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A6C0" w14:textId="71015432" w:rsidR="004C4273" w:rsidRPr="00E74B2B" w:rsidRDefault="00A55604" w:rsidP="00E74B2B">
      <w:pPr>
        <w:pStyle w:val="Normal1"/>
        <w:ind w:left="284"/>
        <w:rPr>
          <w:sz w:val="32"/>
          <w:szCs w:val="32"/>
        </w:rPr>
      </w:pPr>
      <w:r w:rsidRPr="00E74B2B">
        <w:rPr>
          <w:b/>
          <w:sz w:val="32"/>
          <w:szCs w:val="32"/>
        </w:rPr>
        <w:t>Matrice interdisciplinaire : analyse a priori de l’enseignant pour Cycle 1</w:t>
      </w:r>
    </w:p>
    <w:p w14:paraId="039116B6" w14:textId="5B07E78A" w:rsidR="00351A47" w:rsidRDefault="00E74B2B" w:rsidP="00A55604">
      <w:pPr>
        <w:pStyle w:val="Normal1"/>
        <w:jc w:val="center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80738" wp14:editId="673FFB07">
                <wp:simplePos x="0" y="0"/>
                <wp:positionH relativeFrom="column">
                  <wp:posOffset>165100</wp:posOffset>
                </wp:positionH>
                <wp:positionV relativeFrom="paragraph">
                  <wp:posOffset>90751</wp:posOffset>
                </wp:positionV>
                <wp:extent cx="9416375" cy="389107"/>
                <wp:effectExtent l="0" t="0" r="7620" b="17780"/>
                <wp:wrapNone/>
                <wp:docPr id="50866929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375" cy="38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2380A" w14:textId="21156EFA" w:rsidR="000F3F4A" w:rsidRPr="00E74B2B" w:rsidRDefault="00E74B2B">
                            <w:pPr>
                              <w:rPr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E74B2B"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Question </w:t>
                            </w:r>
                            <w:proofErr w:type="spellStart"/>
                            <w:proofErr w:type="gramStart"/>
                            <w:r w:rsidRPr="00E74B2B">
                              <w:rPr>
                                <w:sz w:val="26"/>
                                <w:szCs w:val="26"/>
                                <w:lang w:val="de-CH"/>
                              </w:rPr>
                              <w:t>organisatrice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 :</w:t>
                            </w:r>
                            <w:proofErr w:type="gramEnd"/>
                            <w:r w:rsidR="000F3F4A">
                              <w:rPr>
                                <w:sz w:val="26"/>
                                <w:szCs w:val="26"/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07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pt;margin-top:7.15pt;width:741.4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" fillcolor="white [3201]" strokeweight=".5pt">
                <v:textbox>
                  <w:txbxContent>
                    <w:p w14:paraId="5EC2380A" w14:textId="21156EFA" w:rsidR="000F3F4A" w:rsidRPr="00E74B2B" w:rsidRDefault="00E74B2B">
                      <w:pPr>
                        <w:rPr>
                          <w:sz w:val="26"/>
                          <w:szCs w:val="26"/>
                          <w:lang w:val="de-CH"/>
                        </w:rPr>
                      </w:pPr>
                      <w:r w:rsidRPr="00E74B2B">
                        <w:rPr>
                          <w:sz w:val="26"/>
                          <w:szCs w:val="26"/>
                          <w:lang w:val="de-CH"/>
                        </w:rPr>
                        <w:t xml:space="preserve">Question </w:t>
                      </w:r>
                      <w:proofErr w:type="spellStart"/>
                      <w:proofErr w:type="gramStart"/>
                      <w:r w:rsidRPr="00E74B2B">
                        <w:rPr>
                          <w:sz w:val="26"/>
                          <w:szCs w:val="26"/>
                          <w:lang w:val="de-CH"/>
                        </w:rPr>
                        <w:t>organisatrice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de-CH"/>
                        </w:rPr>
                        <w:t xml:space="preserve"> :</w:t>
                      </w:r>
                      <w:proofErr w:type="gramEnd"/>
                      <w:r w:rsidR="000F3F4A">
                        <w:rPr>
                          <w:sz w:val="26"/>
                          <w:szCs w:val="26"/>
                          <w:lang w:val="de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82B31C" w14:textId="77777777" w:rsidR="00E74B2B" w:rsidRDefault="00E74B2B" w:rsidP="00A55604">
      <w:pPr>
        <w:pStyle w:val="Normal1"/>
        <w:jc w:val="center"/>
      </w:pPr>
    </w:p>
    <w:p w14:paraId="5803FD8B" w14:textId="77777777" w:rsidR="00E74B2B" w:rsidRDefault="00E74B2B" w:rsidP="00A55604">
      <w:pPr>
        <w:pStyle w:val="Normal1"/>
        <w:jc w:val="center"/>
      </w:pPr>
    </w:p>
    <w:tbl>
      <w:tblPr>
        <w:tblStyle w:val="a"/>
        <w:tblpPr w:leftFromText="141" w:rightFromText="141" w:vertAnchor="text" w:tblpXSpec="center" w:tblpY="1"/>
        <w:tblOverlap w:val="never"/>
        <w:tblW w:w="1482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3"/>
        <w:gridCol w:w="3678"/>
        <w:gridCol w:w="3678"/>
        <w:gridCol w:w="3678"/>
      </w:tblGrid>
      <w:tr w:rsidR="00F36813" w14:paraId="346BEA02" w14:textId="361CAF7B" w:rsidTr="00E74B2B">
        <w:trPr>
          <w:trHeight w:val="366"/>
          <w:jc w:val="center"/>
        </w:trPr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08A52" w14:textId="77777777" w:rsidR="00F36813" w:rsidRDefault="00F36813" w:rsidP="00A55604">
            <w:pPr>
              <w:pStyle w:val="Normal1"/>
              <w:ind w:left="142"/>
              <w:jc w:val="center"/>
            </w:pPr>
          </w:p>
        </w:tc>
        <w:tc>
          <w:tcPr>
            <w:tcW w:w="3678" w:type="dxa"/>
            <w:tcBorders>
              <w:top w:val="single" w:sz="8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76D1D" w14:textId="097A1D85" w:rsidR="00F36813" w:rsidRPr="00575524" w:rsidRDefault="001D6634" w:rsidP="00575524">
            <w:pPr>
              <w:pStyle w:val="Normal1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</w:t>
            </w:r>
            <w:r w:rsidR="00E74B2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78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  <w:vAlign w:val="center"/>
          </w:tcPr>
          <w:p w14:paraId="29489587" w14:textId="06F942B1" w:rsidR="00F36813" w:rsidRPr="00575524" w:rsidRDefault="001D6634" w:rsidP="00575524">
            <w:pPr>
              <w:pStyle w:val="Normal1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 2</w:t>
            </w:r>
          </w:p>
        </w:tc>
        <w:tc>
          <w:tcPr>
            <w:tcW w:w="3678" w:type="dxa"/>
            <w:tcBorders>
              <w:top w:val="single" w:sz="8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584C31A" w14:textId="47D3919B" w:rsidR="00F36813" w:rsidRPr="00575524" w:rsidRDefault="001D6634" w:rsidP="00575524">
            <w:pPr>
              <w:pStyle w:val="Normal1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 3</w:t>
            </w:r>
          </w:p>
        </w:tc>
      </w:tr>
      <w:tr w:rsidR="00F36813" w14:paraId="6B2025E2" w14:textId="513D5F83" w:rsidTr="00E74B2B">
        <w:trPr>
          <w:trHeight w:val="2414"/>
          <w:jc w:val="center"/>
        </w:trPr>
        <w:tc>
          <w:tcPr>
            <w:tcW w:w="3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D117D" w14:textId="57CFAF56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>Sciences de la nature SN 16-17-18</w:t>
            </w:r>
          </w:p>
          <w:p w14:paraId="4994BC2E" w14:textId="1B43FA23" w:rsidR="00F36813" w:rsidRDefault="00F36813" w:rsidP="00A55604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16 : </w:t>
            </w:r>
            <w:r w:rsidRPr="00E5353B">
              <w:rPr>
                <w:b/>
                <w:bCs/>
                <w:i/>
                <w:sz w:val="16"/>
                <w:szCs w:val="14"/>
              </w:rPr>
              <w:t>phénomènes naturels et techniques</w:t>
            </w:r>
            <w:r w:rsidR="00E37B22">
              <w:rPr>
                <w:b/>
                <w:bCs/>
                <w:i/>
                <w:sz w:val="16"/>
                <w:szCs w:val="14"/>
              </w:rPr>
              <w:t xml:space="preserve">* </w:t>
            </w:r>
            <w:r>
              <w:rPr>
                <w:i/>
                <w:sz w:val="14"/>
                <w:szCs w:val="14"/>
              </w:rPr>
              <w:t>(matières, forces et énergie, planète terre)</w:t>
            </w:r>
          </w:p>
          <w:p w14:paraId="6A040D65" w14:textId="0DDCFF1D" w:rsidR="00F36813" w:rsidRDefault="00F36813" w:rsidP="00A55604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17 : </w:t>
            </w:r>
            <w:r w:rsidRPr="00E5353B">
              <w:rPr>
                <w:b/>
                <w:bCs/>
                <w:i/>
                <w:sz w:val="16"/>
                <w:szCs w:val="14"/>
              </w:rPr>
              <w:t>Corps humains</w:t>
            </w:r>
            <w:r w:rsidR="00E37B22">
              <w:rPr>
                <w:b/>
                <w:bCs/>
                <w:i/>
                <w:sz w:val="16"/>
                <w:szCs w:val="14"/>
              </w:rPr>
              <w:t>*</w:t>
            </w:r>
            <w:r w:rsidRPr="00E5353B">
              <w:rPr>
                <w:b/>
                <w:bCs/>
                <w:i/>
                <w:sz w:val="16"/>
                <w:szCs w:val="14"/>
              </w:rPr>
              <w:t xml:space="preserve"> </w:t>
            </w:r>
            <w:r w:rsidRPr="00E37B22">
              <w:rPr>
                <w:i/>
                <w:sz w:val="14"/>
                <w:szCs w:val="14"/>
              </w:rPr>
              <w:t>(schéma corporel,</w:t>
            </w:r>
            <w:r>
              <w:rPr>
                <w:i/>
                <w:sz w:val="14"/>
                <w:szCs w:val="14"/>
              </w:rPr>
              <w:t xml:space="preserve"> corps humain dans sa globalité, organe des sens, risque et prévention)</w:t>
            </w:r>
          </w:p>
          <w:p w14:paraId="0D71A66E" w14:textId="57B67616" w:rsidR="00F36813" w:rsidRDefault="00F36813" w:rsidP="00A55604">
            <w:pPr>
              <w:pStyle w:val="Normal1"/>
              <w:ind w:left="142"/>
              <w:jc w:val="center"/>
            </w:pPr>
            <w:r w:rsidRPr="00EB2E07">
              <w:rPr>
                <w:i/>
                <w:sz w:val="16"/>
                <w:szCs w:val="14"/>
              </w:rPr>
              <w:t xml:space="preserve">SN 18 : </w:t>
            </w:r>
            <w:r w:rsidRPr="00E5353B">
              <w:rPr>
                <w:b/>
                <w:bCs/>
                <w:i/>
                <w:sz w:val="16"/>
                <w:szCs w:val="14"/>
              </w:rPr>
              <w:t>Unité et diversité du vivant</w:t>
            </w:r>
            <w:r w:rsidR="00E37B22">
              <w:rPr>
                <w:b/>
                <w:bCs/>
                <w:i/>
                <w:sz w:val="16"/>
                <w:szCs w:val="14"/>
              </w:rPr>
              <w:t>*</w:t>
            </w:r>
            <w:r w:rsidRPr="00EB2E07">
              <w:rPr>
                <w:i/>
                <w:sz w:val="16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(diversité des milieux – enquête, le vivant – unité et diversité, cycle de vie)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A800F" w14:textId="4A82CA7A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  <w:vAlign w:val="center"/>
          </w:tcPr>
          <w:p w14:paraId="07FB49DE" w14:textId="77777777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A85FEBB" w14:textId="68EF970D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</w:tr>
      <w:tr w:rsidR="00F36813" w14:paraId="19113448" w14:textId="418A131E" w:rsidTr="00E74B2B">
        <w:trPr>
          <w:trHeight w:val="2768"/>
          <w:jc w:val="center"/>
        </w:trPr>
        <w:tc>
          <w:tcPr>
            <w:tcW w:w="3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390D" w14:textId="77777777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 xml:space="preserve">Géographie </w:t>
            </w:r>
            <w:r>
              <w:rPr>
                <w:b/>
                <w:sz w:val="18"/>
                <w:szCs w:val="18"/>
              </w:rPr>
              <w:t>SHS 11</w:t>
            </w:r>
          </w:p>
          <w:p w14:paraId="5F4B7B91" w14:textId="0C1D363D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i/>
                <w:sz w:val="14"/>
                <w:szCs w:val="14"/>
              </w:rPr>
              <w:t>Homme</w:t>
            </w:r>
            <w:r w:rsidR="00E5353B">
              <w:rPr>
                <w:b/>
                <w:i/>
                <w:sz w:val="14"/>
                <w:szCs w:val="14"/>
              </w:rPr>
              <w:t xml:space="preserve"> / ACTEURS</w:t>
            </w:r>
            <w:r w:rsidR="00E37B22">
              <w:rPr>
                <w:b/>
                <w:i/>
                <w:sz w:val="14"/>
                <w:szCs w:val="14"/>
              </w:rPr>
              <w:t>*</w:t>
            </w:r>
          </w:p>
          <w:p w14:paraId="08DB74CE" w14:textId="1CFCF664" w:rsidR="00E5353B" w:rsidRDefault="00F36813" w:rsidP="00E5353B">
            <w:pPr>
              <w:pStyle w:val="Normal1"/>
              <w:ind w:left="142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QUI ? quel </w:t>
            </w:r>
            <w:r w:rsidR="00E5353B" w:rsidRPr="00E37B22">
              <w:rPr>
                <w:i/>
                <w:sz w:val="15"/>
                <w:szCs w:val="15"/>
                <w:u w:val="single"/>
              </w:rPr>
              <w:t>acteur ?</w:t>
            </w:r>
            <w:r w:rsidRPr="00E5353B">
              <w:rPr>
                <w:i/>
                <w:sz w:val="15"/>
                <w:szCs w:val="15"/>
              </w:rPr>
              <w:t xml:space="preserve"> </w:t>
            </w:r>
            <w:r>
              <w:rPr>
                <w:i/>
                <w:sz w:val="14"/>
                <w:szCs w:val="14"/>
              </w:rPr>
              <w:t xml:space="preserve">avec quelles représentations? avec quelles intentions?  </w:t>
            </w:r>
          </w:p>
          <w:p w14:paraId="26465956" w14:textId="77777777" w:rsidR="00E5353B" w:rsidRPr="00E5353B" w:rsidRDefault="00E5353B" w:rsidP="00E5353B">
            <w:pPr>
              <w:pStyle w:val="Normal1"/>
              <w:ind w:left="142"/>
              <w:rPr>
                <w:i/>
                <w:sz w:val="14"/>
                <w:szCs w:val="14"/>
              </w:rPr>
            </w:pPr>
          </w:p>
          <w:p w14:paraId="64F0232C" w14:textId="1407D904" w:rsidR="00E5353B" w:rsidRPr="00E5353B" w:rsidRDefault="00F36813" w:rsidP="00E5353B">
            <w:pPr>
              <w:pStyle w:val="Normal1"/>
              <w:ind w:left="142"/>
              <w:jc w:val="center"/>
              <w:rPr>
                <w:b/>
                <w:bCs/>
              </w:rPr>
            </w:pPr>
            <w:r>
              <w:rPr>
                <w:b/>
                <w:i/>
                <w:sz w:val="14"/>
                <w:szCs w:val="14"/>
              </w:rPr>
              <w:t>Espace</w:t>
            </w:r>
            <w:r w:rsidR="00E5353B">
              <w:rPr>
                <w:b/>
                <w:i/>
                <w:sz w:val="14"/>
                <w:szCs w:val="14"/>
              </w:rPr>
              <w:t xml:space="preserve"> /</w:t>
            </w:r>
            <w:r w:rsidR="00E5353B">
              <w:rPr>
                <w:b/>
                <w:bCs/>
                <w:i/>
                <w:sz w:val="14"/>
                <w:szCs w:val="14"/>
              </w:rPr>
              <w:t xml:space="preserve"> ORGANISATION DE L’ESPACE</w:t>
            </w:r>
            <w:r w:rsidR="00E37B22">
              <w:rPr>
                <w:b/>
                <w:bCs/>
                <w:i/>
                <w:sz w:val="14"/>
                <w:szCs w:val="14"/>
              </w:rPr>
              <w:t>*</w:t>
            </w:r>
          </w:p>
          <w:p w14:paraId="0F004920" w14:textId="613B5FEF" w:rsidR="00E5353B" w:rsidRDefault="00F36813" w:rsidP="00A55604">
            <w:pPr>
              <w:pStyle w:val="Normal1"/>
              <w:ind w:left="142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OÙ ? En quel lieu? Comment est </w:t>
            </w:r>
            <w:r w:rsidRPr="00E37B22">
              <w:rPr>
                <w:i/>
                <w:sz w:val="15"/>
                <w:szCs w:val="15"/>
                <w:u w:val="single"/>
              </w:rPr>
              <w:t xml:space="preserve">organisé </w:t>
            </w:r>
            <w:r>
              <w:rPr>
                <w:i/>
                <w:sz w:val="14"/>
                <w:szCs w:val="14"/>
              </w:rPr>
              <w:t>ce lieu? Quelles sont ses caractéristiques?</w:t>
            </w:r>
          </w:p>
          <w:p w14:paraId="02DCB4D3" w14:textId="77777777" w:rsidR="00E5353B" w:rsidRDefault="00E5353B" w:rsidP="00A55604">
            <w:pPr>
              <w:pStyle w:val="Normal1"/>
              <w:ind w:left="142"/>
              <w:jc w:val="center"/>
              <w:rPr>
                <w:b/>
                <w:i/>
                <w:sz w:val="14"/>
                <w:szCs w:val="14"/>
              </w:rPr>
            </w:pPr>
          </w:p>
          <w:p w14:paraId="35D997B0" w14:textId="326CD3D8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i/>
                <w:sz w:val="14"/>
                <w:szCs w:val="14"/>
              </w:rPr>
              <w:t>Relation Homme-Espace</w:t>
            </w:r>
            <w:r w:rsidR="00E5353B" w:rsidRPr="00E5353B">
              <w:rPr>
                <w:b/>
                <w:bCs/>
                <w:iCs/>
                <w:sz w:val="14"/>
                <w:szCs w:val="14"/>
              </w:rPr>
              <w:t xml:space="preserve"> </w:t>
            </w:r>
            <w:r w:rsidR="00E5353B">
              <w:rPr>
                <w:b/>
                <w:bCs/>
                <w:iCs/>
                <w:sz w:val="14"/>
                <w:szCs w:val="14"/>
              </w:rPr>
              <w:t xml:space="preserve">/ </w:t>
            </w:r>
            <w:r w:rsidR="00E5353B" w:rsidRPr="00E5353B">
              <w:rPr>
                <w:b/>
                <w:bCs/>
                <w:iCs/>
                <w:sz w:val="14"/>
                <w:szCs w:val="14"/>
              </w:rPr>
              <w:t>LOCALISATION</w:t>
            </w:r>
            <w:r w:rsidR="00E37B22">
              <w:rPr>
                <w:b/>
                <w:bCs/>
                <w:iCs/>
                <w:sz w:val="14"/>
                <w:szCs w:val="14"/>
              </w:rPr>
              <w:t>*</w:t>
            </w:r>
          </w:p>
          <w:p w14:paraId="779D088F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>POUR QUOI ? quelles fonctions ? qu’y fait-on ?</w:t>
            </w:r>
          </w:p>
          <w:p w14:paraId="5E5E5D0B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>QUELLES ACTIONS ? POURQUOI LA ?</w:t>
            </w:r>
          </w:p>
          <w:p w14:paraId="3B617A5F" w14:textId="77777777" w:rsidR="00F36813" w:rsidRDefault="00F36813" w:rsidP="00A55604">
            <w:pPr>
              <w:pStyle w:val="Normal1"/>
              <w:ind w:left="142"/>
              <w:rPr>
                <w:i/>
                <w:sz w:val="14"/>
                <w:szCs w:val="14"/>
              </w:rPr>
            </w:pPr>
            <w:r w:rsidRPr="00E5353B">
              <w:rPr>
                <w:i/>
                <w:sz w:val="14"/>
                <w:szCs w:val="14"/>
                <w:u w:val="single"/>
              </w:rPr>
              <w:t>Comment est-ce localisé</w:t>
            </w:r>
            <w:r>
              <w:rPr>
                <w:i/>
                <w:sz w:val="14"/>
                <w:szCs w:val="14"/>
              </w:rPr>
              <w:t xml:space="preserve"> ? relié ? séparé ?</w:t>
            </w:r>
          </w:p>
          <w:p w14:paraId="65245C04" w14:textId="43B3BF01" w:rsidR="00E5353B" w:rsidRPr="00E5353B" w:rsidRDefault="00E5353B" w:rsidP="00E5353B">
            <w:pPr>
              <w:pStyle w:val="Normal1"/>
              <w:ind w:left="142"/>
              <w:jc w:val="center"/>
              <w:rPr>
                <w:b/>
                <w:bCs/>
                <w:iCs/>
              </w:rPr>
            </w:pP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93DE0" w14:textId="5CBC2DFC" w:rsidR="00575524" w:rsidRPr="00575524" w:rsidRDefault="00575524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  <w:vAlign w:val="center"/>
          </w:tcPr>
          <w:p w14:paraId="0CC911AE" w14:textId="77777777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690C2ECD" w14:textId="169E94B9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</w:tr>
      <w:tr w:rsidR="00F36813" w14:paraId="534EAEDC" w14:textId="136C6490" w:rsidTr="00E74B2B">
        <w:trPr>
          <w:trHeight w:val="2470"/>
          <w:jc w:val="center"/>
        </w:trPr>
        <w:tc>
          <w:tcPr>
            <w:tcW w:w="3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67A0" w14:textId="77777777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sz w:val="20"/>
                <w:szCs w:val="20"/>
              </w:rPr>
              <w:t xml:space="preserve">Histoire </w:t>
            </w:r>
            <w:r>
              <w:rPr>
                <w:b/>
                <w:sz w:val="18"/>
                <w:szCs w:val="18"/>
              </w:rPr>
              <w:t>SHS 12</w:t>
            </w:r>
          </w:p>
          <w:p w14:paraId="1E074B2E" w14:textId="27F7BDA0" w:rsidR="00F36813" w:rsidRDefault="00F36813" w:rsidP="00A55604">
            <w:pPr>
              <w:pStyle w:val="Normal1"/>
              <w:ind w:left="142"/>
              <w:jc w:val="center"/>
            </w:pPr>
            <w:proofErr w:type="spellStart"/>
            <w:r>
              <w:rPr>
                <w:b/>
                <w:i/>
                <w:sz w:val="14"/>
                <w:szCs w:val="14"/>
              </w:rPr>
              <w:t>Evénements</w:t>
            </w:r>
            <w:proofErr w:type="spellEnd"/>
            <w:r w:rsidR="00E37B22">
              <w:rPr>
                <w:b/>
                <w:i/>
                <w:sz w:val="14"/>
                <w:szCs w:val="14"/>
              </w:rPr>
              <w:t>*</w:t>
            </w:r>
          </w:p>
          <w:p w14:paraId="18DBE653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>QUAND ? QUI? QUOI ? OÙ?</w:t>
            </w:r>
          </w:p>
          <w:p w14:paraId="471FC3FC" w14:textId="66326702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i/>
                <w:sz w:val="14"/>
                <w:szCs w:val="14"/>
              </w:rPr>
              <w:t xml:space="preserve"> </w:t>
            </w:r>
            <w:r>
              <w:rPr>
                <w:b/>
                <w:i/>
                <w:sz w:val="14"/>
                <w:szCs w:val="14"/>
              </w:rPr>
              <w:t>Distance critique</w:t>
            </w:r>
            <w:r w:rsidR="00E37B22">
              <w:rPr>
                <w:b/>
                <w:i/>
                <w:sz w:val="14"/>
                <w:szCs w:val="14"/>
              </w:rPr>
              <w:t>*</w:t>
            </w:r>
          </w:p>
          <w:p w14:paraId="28AE7F7A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 xml:space="preserve">COMMENT PEUT-ON DIRE CA ? </w:t>
            </w:r>
          </w:p>
          <w:p w14:paraId="495D387F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 xml:space="preserve">Quelles sources? Avec quels risques ? </w:t>
            </w:r>
          </w:p>
          <w:p w14:paraId="184D3D6D" w14:textId="36A6A74C" w:rsidR="00F36813" w:rsidRDefault="00F36813" w:rsidP="00A55604">
            <w:pPr>
              <w:pStyle w:val="Normal1"/>
              <w:ind w:left="142"/>
              <w:jc w:val="center"/>
            </w:pPr>
            <w:r>
              <w:rPr>
                <w:b/>
                <w:i/>
                <w:sz w:val="14"/>
                <w:szCs w:val="14"/>
              </w:rPr>
              <w:t>Les durées</w:t>
            </w:r>
            <w:r w:rsidR="00E37B22">
              <w:rPr>
                <w:b/>
                <w:i/>
                <w:sz w:val="14"/>
                <w:szCs w:val="14"/>
              </w:rPr>
              <w:t>*</w:t>
            </w:r>
          </w:p>
          <w:p w14:paraId="663A378B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 xml:space="preserve">COMMENT CA SE PASSE ? </w:t>
            </w:r>
          </w:p>
          <w:p w14:paraId="6271AB22" w14:textId="77777777" w:rsidR="00F36813" w:rsidRDefault="00F36813" w:rsidP="00A55604">
            <w:pPr>
              <w:pStyle w:val="Normal1"/>
              <w:ind w:left="142"/>
            </w:pPr>
            <w:r>
              <w:rPr>
                <w:i/>
                <w:sz w:val="14"/>
                <w:szCs w:val="14"/>
              </w:rPr>
              <w:t>quel déroulement ? Avec quels effets ? pour quelles raisons ?</w:t>
            </w:r>
          </w:p>
        </w:tc>
        <w:tc>
          <w:tcPr>
            <w:tcW w:w="3678" w:type="dxa"/>
            <w:tcBorders>
              <w:top w:val="dotted" w:sz="4" w:space="0" w:color="000000"/>
              <w:bottom w:val="dotted" w:sz="4" w:space="0" w:color="000000"/>
              <w:right w:val="dashSmallGap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558C4" w14:textId="77777777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dashSmallGap" w:sz="4" w:space="0" w:color="000000"/>
            </w:tcBorders>
            <w:vAlign w:val="center"/>
          </w:tcPr>
          <w:p w14:paraId="66961B61" w14:textId="77777777" w:rsidR="00F36813" w:rsidRPr="00575524" w:rsidRDefault="00F36813" w:rsidP="00575524">
            <w:pPr>
              <w:pStyle w:val="Normal1"/>
              <w:ind w:left="142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tted" w:sz="4" w:space="0" w:color="000000"/>
              <w:left w:val="dashSmallGap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05AA5FB" w14:textId="75D8A1CD" w:rsidR="00F36813" w:rsidRPr="00575524" w:rsidRDefault="009A5340" w:rsidP="00575524">
            <w:pPr>
              <w:pStyle w:val="Normal1"/>
              <w:ind w:left="142"/>
              <w:rPr>
                <w:sz w:val="24"/>
                <w:szCs w:val="24"/>
              </w:rPr>
            </w:pPr>
            <w:r w:rsidRPr="00575524">
              <w:rPr>
                <w:sz w:val="24"/>
                <w:szCs w:val="24"/>
              </w:rPr>
              <w:t xml:space="preserve"> </w:t>
            </w:r>
          </w:p>
        </w:tc>
      </w:tr>
    </w:tbl>
    <w:p w14:paraId="4AE3648E" w14:textId="1D36775A" w:rsidR="006269A7" w:rsidRPr="00DF1D50" w:rsidRDefault="00E37B22" w:rsidP="00DF1D50">
      <w:pPr>
        <w:pStyle w:val="Normal1"/>
        <w:ind w:firstLine="720"/>
        <w:rPr>
          <w:i/>
          <w:iCs/>
          <w:sz w:val="16"/>
          <w:szCs w:val="16"/>
        </w:rPr>
      </w:pPr>
      <w:r w:rsidRPr="00E37B22">
        <w:rPr>
          <w:b/>
          <w:bCs/>
          <w:i/>
          <w:iCs/>
          <w:sz w:val="16"/>
          <w:szCs w:val="16"/>
        </w:rPr>
        <w:t>*</w:t>
      </w:r>
      <w:r w:rsidRPr="00E37B22">
        <w:rPr>
          <w:i/>
          <w:iCs/>
          <w:sz w:val="16"/>
          <w:szCs w:val="16"/>
        </w:rPr>
        <w:t>Concept disciplinaire devant apparaître sous la ou les questions fécondes dans le tableau</w:t>
      </w:r>
    </w:p>
    <w:p w14:paraId="50147049" w14:textId="7652A117" w:rsidR="006269A7" w:rsidRDefault="006269A7" w:rsidP="00E37B22">
      <w:pPr>
        <w:pStyle w:val="Normal1"/>
        <w:ind w:firstLine="720"/>
        <w:rPr>
          <w:b/>
          <w:bCs/>
          <w:i/>
          <w:iCs/>
          <w:sz w:val="16"/>
          <w:szCs w:val="16"/>
        </w:rPr>
      </w:pPr>
    </w:p>
    <w:tbl>
      <w:tblPr>
        <w:tblW w:w="14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442"/>
        <w:gridCol w:w="3615"/>
        <w:gridCol w:w="3228"/>
        <w:gridCol w:w="3497"/>
      </w:tblGrid>
      <w:tr w:rsidR="009F4307" w:rsidRPr="004939BE" w14:paraId="5DE9B1BA" w14:textId="77777777" w:rsidTr="00E36630">
        <w:trPr>
          <w:trHeight w:val="506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14:paraId="43D26A6F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 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A4A055A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Éducation nutritionnelle</w:t>
            </w:r>
          </w:p>
          <w:p w14:paraId="04BC5685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CM25-26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84FD35B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Sciences de la Nature </w:t>
            </w:r>
          </w:p>
          <w:p w14:paraId="396C15E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SN 28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290786A" w14:textId="1C5F7DD4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Histoire </w:t>
            </w:r>
          </w:p>
          <w:p w14:paraId="7B6830E7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SHS 22-23</w:t>
            </w: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729092D" w14:textId="17021062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Géographie </w:t>
            </w:r>
          </w:p>
          <w:p w14:paraId="2C51EC79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SHS 21-23</w:t>
            </w:r>
          </w:p>
        </w:tc>
      </w:tr>
      <w:tr w:rsidR="009F4307" w:rsidRPr="004939BE" w14:paraId="209680C7" w14:textId="77777777" w:rsidTr="00E36630">
        <w:trPr>
          <w:trHeight w:val="1274"/>
        </w:trPr>
        <w:tc>
          <w:tcPr>
            <w:tcW w:w="8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69540941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Mesure de protection</w:t>
            </w:r>
          </w:p>
        </w:tc>
        <w:tc>
          <w:tcPr>
            <w:tcW w:w="34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7F3F6E7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553D22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Où pourrait-on placer des ruches (hôtel à abeille) ?</w:t>
            </w:r>
          </w:p>
          <w:p w14:paraId="3BB24B5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</w:tc>
        <w:tc>
          <w:tcPr>
            <w:tcW w:w="32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201C171" w14:textId="1D8FCAA6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66EEA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Où pourrait-on placer des ruches (hôtel à abeille) ?</w:t>
            </w:r>
          </w:p>
          <w:p w14:paraId="7FDE7E5E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</w:rPr>
              <w:t>Localisation</w:t>
            </w:r>
          </w:p>
          <w:p w14:paraId="15A2C61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</w:tc>
      </w:tr>
      <w:tr w:rsidR="009F4307" w:rsidRPr="004939BE" w14:paraId="16C35B27" w14:textId="77777777" w:rsidTr="00E36630">
        <w:trPr>
          <w:trHeight w:val="1274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8D7280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Relations Homme-Abeille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126CD2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apports du miel sur l’organisme humain ?</w:t>
            </w:r>
          </w:p>
          <w:p w14:paraId="48988D9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1F7C6D1E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remède (médical) le miel permet-il ?</w:t>
            </w:r>
          </w:p>
          <w:p w14:paraId="0372CAA1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Fonction dans l’organisme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8FBF858" w14:textId="1943B5A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conséquences (positives et négative) de l’intervention humaine sur les populations d’abeilles ?</w:t>
            </w:r>
          </w:p>
          <w:p w14:paraId="15731273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A978E61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33E1FD1" w14:textId="223F84A6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relation dans l’environnement ont les abeilles et les hommes ?</w:t>
            </w:r>
          </w:p>
          <w:p w14:paraId="2157631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Espace</w:t>
            </w:r>
          </w:p>
          <w:p w14:paraId="3080BB0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rôles des acteurs concernés ?</w:t>
            </w:r>
          </w:p>
          <w:p w14:paraId="4476A5CC" w14:textId="473E1B9D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Acteurs</w:t>
            </w:r>
          </w:p>
        </w:tc>
      </w:tr>
      <w:tr w:rsidR="009F4307" w:rsidRPr="004939BE" w14:paraId="7348AF95" w14:textId="77777777" w:rsidTr="00E36630">
        <w:trPr>
          <w:trHeight w:val="1914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5F8CAB0D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Milieu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8B014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104C53B" w14:textId="5B5A19F2" w:rsidR="004939BE" w:rsidRPr="006A796B" w:rsidRDefault="004939BE" w:rsidP="009235FF">
            <w:pPr>
              <w:rPr>
                <w:sz w:val="18"/>
                <w:szCs w:val="18"/>
                <w:lang w:val="fr-FR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effets liés à l’utilisation d’insecticides (ex. : néonicotinoïdes) sur les populations d’abeilles ?</w:t>
            </w:r>
          </w:p>
          <w:p w14:paraId="7F0F303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Écosystèmes</w:t>
            </w:r>
          </w:p>
          <w:p w14:paraId="04B9884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types d’abeilles pour quels types de milieux ?</w:t>
            </w:r>
          </w:p>
          <w:p w14:paraId="5CAD9442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Interdépendance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A1D95F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0F3DCF" w14:textId="47472CE6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les sociétés organisent-elles l’espace afin de rentabiliser la production de miel ? </w:t>
            </w:r>
          </w:p>
          <w:p w14:paraId="5FC30B8F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est l’intérêt de mettre des ruches en ville ? </w:t>
            </w:r>
          </w:p>
          <w:p w14:paraId="589F533A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Organisation de l’espace</w:t>
            </w:r>
          </w:p>
        </w:tc>
      </w:tr>
      <w:tr w:rsidR="009F4307" w:rsidRPr="004939BE" w14:paraId="7C972DEE" w14:textId="77777777" w:rsidTr="00E36630">
        <w:trPr>
          <w:trHeight w:val="2667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684ED53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Miel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4916F47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Quels sont les critères qui définissent notre choix de miel ?</w:t>
            </w:r>
          </w:p>
          <w:p w14:paraId="0A66E6B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propriétés du miel ?</w:t>
            </w:r>
          </w:p>
          <w:p w14:paraId="28AEA260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Origine et états des aliments</w:t>
            </w:r>
          </w:p>
          <w:p w14:paraId="4E97FBD0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Quels sont les apports nutritionnels du miel pour l’organisme ?</w:t>
            </w:r>
          </w:p>
          <w:p w14:paraId="37A44A95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Fonction dans l’organisme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4CDFECF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fleurs pour quels miels ?</w:t>
            </w:r>
          </w:p>
          <w:p w14:paraId="5DB52C61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Matière</w:t>
            </w:r>
          </w:p>
          <w:p w14:paraId="0A7475A2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30D18D03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le miel est-il élaboré à partir de la pollinisation ?</w:t>
            </w:r>
          </w:p>
          <w:p w14:paraId="721B78AA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Matière</w:t>
            </w:r>
          </w:p>
          <w:p w14:paraId="22F10407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54C2353B" w14:textId="57EE12D5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Comment produit-on du miel ?</w:t>
            </w:r>
          </w:p>
          <w:p w14:paraId="3980E99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Matière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18DC81B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Le miel a-t-il toujours été une matière première suisse ?</w:t>
            </w:r>
          </w:p>
          <w:p w14:paraId="57427884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Mythe et réalité</w:t>
            </w:r>
          </w:p>
          <w:p w14:paraId="2C164F73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6EF2AD0A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l’origine du miel ?</w:t>
            </w:r>
          </w:p>
          <w:p w14:paraId="6EE556A9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Mythe et réalité</w:t>
            </w: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3A7F2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D’où provient notre miel ? </w:t>
            </w:r>
          </w:p>
          <w:p w14:paraId="322D4C25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Quels sont les pays importateurs et exportateurs du miel ?</w:t>
            </w:r>
          </w:p>
          <w:p w14:paraId="0ECEF1D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 xml:space="preserve">Acteurs et </w:t>
            </w:r>
            <w:r w:rsidRPr="004939BE">
              <w:rPr>
                <w:sz w:val="18"/>
                <w:szCs w:val="18"/>
              </w:rPr>
              <w:t>échelle</w:t>
            </w:r>
          </w:p>
          <w:p w14:paraId="3420D37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la filière de production du miel ?</w:t>
            </w:r>
          </w:p>
          <w:p w14:paraId="6A5D80E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Acteurs et organisation de l’espace</w:t>
            </w:r>
          </w:p>
          <w:p w14:paraId="2027F83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Quelles sont les raisons à mettre un label sur certains miels ?</w:t>
            </w:r>
          </w:p>
          <w:p w14:paraId="386B0477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Acteurs</w:t>
            </w:r>
          </w:p>
        </w:tc>
      </w:tr>
      <w:tr w:rsidR="009F4307" w:rsidRPr="004939BE" w14:paraId="2DA87350" w14:textId="77777777" w:rsidTr="00E36630">
        <w:trPr>
          <w:trHeight w:val="1822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43" w:type="dxa"/>
              <w:bottom w:w="0" w:type="dxa"/>
              <w:right w:w="43" w:type="dxa"/>
            </w:tcMar>
            <w:textDirection w:val="btLr"/>
            <w:vAlign w:val="center"/>
            <w:hideMark/>
          </w:tcPr>
          <w:p w14:paraId="4ECA0875" w14:textId="77777777" w:rsidR="004939BE" w:rsidRPr="004939BE" w:rsidRDefault="004939BE" w:rsidP="004939BE">
            <w:pPr>
              <w:pStyle w:val="Normal1"/>
              <w:ind w:firstLine="720"/>
              <w:rPr>
                <w:b/>
                <w:bCs/>
                <w:i/>
                <w:iCs/>
                <w:sz w:val="16"/>
                <w:szCs w:val="16"/>
                <w:lang w:val="de-CH"/>
              </w:rPr>
            </w:pPr>
            <w:r w:rsidRPr="004939BE">
              <w:rPr>
                <w:b/>
                <w:bCs/>
                <w:i/>
                <w:iCs/>
                <w:sz w:val="16"/>
                <w:szCs w:val="16"/>
                <w:lang w:val="fr-FR"/>
              </w:rPr>
              <w:t>Cycle de vie</w:t>
            </w:r>
          </w:p>
        </w:tc>
        <w:tc>
          <w:tcPr>
            <w:tcW w:w="3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7B35A3B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6994838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 est le rôle de l’abeille dans la biodiversité ?</w:t>
            </w:r>
          </w:p>
          <w:p w14:paraId="717494C9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Interdépendance</w:t>
            </w:r>
          </w:p>
          <w:p w14:paraId="207CDA62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70D2A2B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Qu’est-ce qui caractérise une abeille ?</w:t>
            </w:r>
          </w:p>
          <w:p w14:paraId="5BB91A66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 </w:t>
            </w:r>
          </w:p>
          <w:p w14:paraId="6736A5AD" w14:textId="77777777" w:rsidR="004939BE" w:rsidRPr="004939BE" w:rsidRDefault="004939BE" w:rsidP="009235FF">
            <w:pPr>
              <w:rPr>
                <w:sz w:val="18"/>
                <w:szCs w:val="18"/>
              </w:rPr>
            </w:pPr>
            <w:r w:rsidRPr="004939BE">
              <w:rPr>
                <w:sz w:val="18"/>
                <w:szCs w:val="18"/>
                <w:lang w:val="fr-FR"/>
              </w:rPr>
              <w:t>Quelle est la place de l’abeille dans l’embranchement ?</w:t>
            </w:r>
          </w:p>
          <w:p w14:paraId="367EC9E5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  <w:r w:rsidRPr="004939BE">
              <w:rPr>
                <w:sz w:val="18"/>
                <w:szCs w:val="18"/>
                <w:lang w:val="fr-FR"/>
              </w:rPr>
              <w:t>Le vivant</w:t>
            </w:r>
          </w:p>
        </w:tc>
        <w:tc>
          <w:tcPr>
            <w:tcW w:w="3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9142D2F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16397E" w14:textId="77777777" w:rsidR="004939BE" w:rsidRPr="004939BE" w:rsidRDefault="004939BE" w:rsidP="009235FF">
            <w:pPr>
              <w:rPr>
                <w:sz w:val="18"/>
                <w:szCs w:val="18"/>
                <w:lang w:val="de-CH"/>
              </w:rPr>
            </w:pPr>
          </w:p>
        </w:tc>
      </w:tr>
    </w:tbl>
    <w:p w14:paraId="6ABA2290" w14:textId="04569C02" w:rsidR="004939BE" w:rsidRDefault="008C50E5" w:rsidP="00E37B22">
      <w:pPr>
        <w:pStyle w:val="Normal1"/>
        <w:ind w:firstLine="72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98A6E" wp14:editId="6FA6EE26">
                <wp:simplePos x="0" y="0"/>
                <wp:positionH relativeFrom="column">
                  <wp:posOffset>29184</wp:posOffset>
                </wp:positionH>
                <wp:positionV relativeFrom="paragraph">
                  <wp:posOffset>127446</wp:posOffset>
                </wp:positionV>
                <wp:extent cx="9251004" cy="271780"/>
                <wp:effectExtent l="0" t="0" r="7620" b="7620"/>
                <wp:wrapNone/>
                <wp:docPr id="16870682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004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4FEA8" w14:textId="1D609AA1" w:rsidR="00D91574" w:rsidRPr="00D91574" w:rsidRDefault="00D91574" w:rsidP="00D9157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B. Gremaud, </w:t>
                            </w:r>
                            <w:proofErr w:type="spellStart"/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>université</w:t>
                            </w:r>
                            <w:proofErr w:type="spellEnd"/>
                            <w:r w:rsidRPr="00D91574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Fribourg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8A6E" id="Textfeld 1" o:spid="_x0000_s1027" type="#_x0000_t202" style="position:absolute;left:0;text-align:left;margin-left:2.3pt;margin-top:10.05pt;width:728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" fillcolor="white [3201]" strokeweight=".5pt">
                <v:textbox>
                  <w:txbxContent>
                    <w:p w14:paraId="6BB4FEA8" w14:textId="1D609AA1" w:rsidR="00D91574" w:rsidRPr="00D91574" w:rsidRDefault="00D91574" w:rsidP="00D91574">
                      <w:pPr>
                        <w:jc w:val="right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 xml:space="preserve">B. Gremaud, </w:t>
                      </w:r>
                      <w:proofErr w:type="spellStart"/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>université</w:t>
                      </w:r>
                      <w:proofErr w:type="spellEnd"/>
                      <w:r w:rsidRPr="00D91574">
                        <w:rPr>
                          <w:sz w:val="16"/>
                          <w:szCs w:val="16"/>
                          <w:lang w:val="de-CH"/>
                        </w:rPr>
                        <w:t xml:space="preserve"> Fribourg 2026</w:t>
                      </w:r>
                    </w:p>
                  </w:txbxContent>
                </v:textbox>
              </v:shape>
            </w:pict>
          </mc:Fallback>
        </mc:AlternateContent>
      </w:r>
      <w:r w:rsidR="00E36630" w:rsidRPr="005408A6">
        <w:rPr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697E5" wp14:editId="143E7855">
                <wp:simplePos x="0" y="0"/>
                <wp:positionH relativeFrom="column">
                  <wp:posOffset>6778626</wp:posOffset>
                </wp:positionH>
                <wp:positionV relativeFrom="paragraph">
                  <wp:posOffset>-3412463</wp:posOffset>
                </wp:positionV>
                <wp:extent cx="5592445" cy="381911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611ED-4053-1749-AE2F-370AE75D007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5400000">
                          <a:off x="0" y="0"/>
                          <a:ext cx="5592445" cy="3819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62014" w14:textId="77777777" w:rsidR="005408A6" w:rsidRDefault="005408A6" w:rsidP="005408A6">
                            <w:pPr>
                              <w:jc w:val="center"/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" w:cstheme="majorBidi"/>
                                <w:b/>
                                <w:bCs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>En quoi les abeilles me permettent de vivre 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697E5" id="Titre 1" o:spid="_x0000_s1028" style="position:absolute;left:0;text-align:left;margin-left:533.75pt;margin-top:-268.7pt;width:440.35pt;height:30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" filled="f" stroked="f">
                <o:lock v:ext="edit" grouping="t"/>
                <v:textbox>
                  <w:txbxContent>
                    <w:p w14:paraId="5B162014" w14:textId="77777777" w:rsidR="005408A6" w:rsidRDefault="005408A6" w:rsidP="005408A6">
                      <w:pPr>
                        <w:jc w:val="center"/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4F81BD" w:themeColor="accen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" w:cstheme="majorBidi"/>
                          <w:b/>
                          <w:bCs/>
                          <w:color w:val="4F81BD" w:themeColor="accent1"/>
                          <w:kern w:val="24"/>
                          <w:sz w:val="40"/>
                          <w:szCs w:val="40"/>
                        </w:rPr>
                        <w:t>En quoi les abeilles me permettent de vivre ?</w:t>
                      </w:r>
                    </w:p>
                  </w:txbxContent>
                </v:textbox>
              </v:rect>
            </w:pict>
          </mc:Fallback>
        </mc:AlternateContent>
      </w:r>
    </w:p>
    <w:p w14:paraId="65CE5C8C" w14:textId="77777777" w:rsidR="00DF1D50" w:rsidRDefault="00DF1D50" w:rsidP="00DF1D50">
      <w:pPr>
        <w:pStyle w:val="Normal1"/>
        <w:rPr>
          <w:b/>
          <w:bCs/>
          <w:i/>
          <w:iCs/>
          <w:sz w:val="16"/>
          <w:szCs w:val="16"/>
        </w:rPr>
      </w:pPr>
    </w:p>
    <w:p w14:paraId="2ACEE6A2" w14:textId="5E728D45" w:rsidR="00DF1D50" w:rsidRPr="00E37B22" w:rsidRDefault="00DF1D50" w:rsidP="00DF1D50">
      <w:pPr>
        <w:pStyle w:val="Normal1"/>
        <w:rPr>
          <w:b/>
          <w:bCs/>
          <w:i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287A6" wp14:editId="46507311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9367520" cy="5944235"/>
            <wp:effectExtent l="0" t="0" r="5080" b="0"/>
            <wp:wrapSquare wrapText="bothSides"/>
            <wp:docPr id="1971810317" name="Grafik 1" descr="Ein Bild, das Text, Quittung, Screensho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10317" name="Grafik 1" descr="Ein Bild, das Text, Quittung, Screenshot, Dokument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7520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D50" w:rsidRPr="00E37B22" w:rsidSect="00DF1D50">
      <w:pgSz w:w="16838" w:h="11906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E9A9" w14:textId="77777777" w:rsidR="00E03146" w:rsidRDefault="00E03146" w:rsidP="00A55604">
      <w:pPr>
        <w:spacing w:line="240" w:lineRule="auto"/>
      </w:pPr>
      <w:r>
        <w:separator/>
      </w:r>
    </w:p>
  </w:endnote>
  <w:endnote w:type="continuationSeparator" w:id="0">
    <w:p w14:paraId="19864D34" w14:textId="77777777" w:rsidR="00E03146" w:rsidRDefault="00E03146" w:rsidP="00A55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9A7F" w14:textId="77777777" w:rsidR="00E03146" w:rsidRDefault="00E03146" w:rsidP="00A55604">
      <w:pPr>
        <w:spacing w:line="240" w:lineRule="auto"/>
      </w:pPr>
      <w:r>
        <w:separator/>
      </w:r>
    </w:p>
  </w:footnote>
  <w:footnote w:type="continuationSeparator" w:id="0">
    <w:p w14:paraId="156AC4DA" w14:textId="77777777" w:rsidR="00E03146" w:rsidRDefault="00E03146" w:rsidP="00A556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103C"/>
    <w:multiLevelType w:val="hybridMultilevel"/>
    <w:tmpl w:val="1F22A2D0"/>
    <w:lvl w:ilvl="0" w:tplc="29C6F98C">
      <w:numFmt w:val="bullet"/>
      <w:lvlText w:val=""/>
      <w:lvlJc w:val="left"/>
      <w:pPr>
        <w:ind w:left="122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E4D5E99"/>
    <w:multiLevelType w:val="hybridMultilevel"/>
    <w:tmpl w:val="AA18FA4C"/>
    <w:lvl w:ilvl="0" w:tplc="726E4056">
      <w:numFmt w:val="bullet"/>
      <w:lvlText w:val=""/>
      <w:lvlJc w:val="left"/>
      <w:pPr>
        <w:ind w:left="86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E1F07E9"/>
    <w:multiLevelType w:val="hybridMultilevel"/>
    <w:tmpl w:val="6B2000FC"/>
    <w:lvl w:ilvl="0" w:tplc="F804328C"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6224709">
    <w:abstractNumId w:val="2"/>
  </w:num>
  <w:num w:numId="2" w16cid:durableId="24601020">
    <w:abstractNumId w:val="1"/>
  </w:num>
  <w:num w:numId="3" w16cid:durableId="110391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73"/>
    <w:rsid w:val="00015662"/>
    <w:rsid w:val="0004732E"/>
    <w:rsid w:val="000F3F4A"/>
    <w:rsid w:val="001D6634"/>
    <w:rsid w:val="00240296"/>
    <w:rsid w:val="002A3C9C"/>
    <w:rsid w:val="00303089"/>
    <w:rsid w:val="00351A47"/>
    <w:rsid w:val="00381525"/>
    <w:rsid w:val="003902B2"/>
    <w:rsid w:val="00420924"/>
    <w:rsid w:val="0047791A"/>
    <w:rsid w:val="00481DB1"/>
    <w:rsid w:val="004939BE"/>
    <w:rsid w:val="004C4273"/>
    <w:rsid w:val="005408A6"/>
    <w:rsid w:val="00575524"/>
    <w:rsid w:val="00584DBD"/>
    <w:rsid w:val="006269A7"/>
    <w:rsid w:val="006A796B"/>
    <w:rsid w:val="007E608D"/>
    <w:rsid w:val="008C50E5"/>
    <w:rsid w:val="009235FF"/>
    <w:rsid w:val="00961AE3"/>
    <w:rsid w:val="009A5340"/>
    <w:rsid w:val="009F4307"/>
    <w:rsid w:val="00A10DF6"/>
    <w:rsid w:val="00A55604"/>
    <w:rsid w:val="00AB7FB9"/>
    <w:rsid w:val="00AD71E3"/>
    <w:rsid w:val="00B6540D"/>
    <w:rsid w:val="00CA5D83"/>
    <w:rsid w:val="00CB413C"/>
    <w:rsid w:val="00D26654"/>
    <w:rsid w:val="00D6357A"/>
    <w:rsid w:val="00D91574"/>
    <w:rsid w:val="00DF1D50"/>
    <w:rsid w:val="00E03146"/>
    <w:rsid w:val="00E075C3"/>
    <w:rsid w:val="00E201E2"/>
    <w:rsid w:val="00E36630"/>
    <w:rsid w:val="00E37B22"/>
    <w:rsid w:val="00E5353B"/>
    <w:rsid w:val="00E74B2B"/>
    <w:rsid w:val="00EB2E07"/>
    <w:rsid w:val="00F33C39"/>
    <w:rsid w:val="00F36813"/>
    <w:rsid w:val="00FC1A95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BF2986"/>
  <w15:docId w15:val="{EAAD88D9-646E-4189-B729-342953B4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fr-CH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</w:style>
  <w:style w:type="paragraph" w:styleId="Titel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0">
    <w:basedOn w:val="NormaleTabelle"/>
    <w:tblPr>
      <w:tblStyleRowBandSize w:val="1"/>
      <w:tblStyleColBandSize w:val="1"/>
    </w:tblPr>
  </w:style>
  <w:style w:type="table" w:customStyle="1" w:styleId="a1">
    <w:basedOn w:val="NormaleTabelle"/>
    <w:tblPr>
      <w:tblStyleRowBandSize w:val="1"/>
      <w:tblStyleColBandSize w:val="1"/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A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A95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56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604"/>
  </w:style>
  <w:style w:type="paragraph" w:styleId="Fuzeile">
    <w:name w:val="footer"/>
    <w:basedOn w:val="Standard"/>
    <w:link w:val="FuzeileZchn"/>
    <w:uiPriority w:val="99"/>
    <w:unhideWhenUsed/>
    <w:rsid w:val="00A556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60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60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604"/>
    <w:rPr>
      <w:b/>
      <w:bCs/>
      <w:sz w:val="20"/>
      <w:szCs w:val="20"/>
    </w:rPr>
  </w:style>
  <w:style w:type="table" w:customStyle="1" w:styleId="TableNormal1">
    <w:name w:val="Table Normal1"/>
    <w:rsid w:val="00CA5D8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700CC69A827439BBF3CFBD0E63077" ma:contentTypeVersion="3" ma:contentTypeDescription="Ein neues Dokument erstellen." ma:contentTypeScope="" ma:versionID="3c9811b2b0d508018d7806b832560f25">
  <xsd:schema xmlns:xsd="http://www.w3.org/2001/XMLSchema" xmlns:xs="http://www.w3.org/2001/XMLSchema" xmlns:p="http://schemas.microsoft.com/office/2006/metadata/properties" xmlns:ns2="c806c108-4f3c-41da-8553-c56571ef5cc5" targetNamespace="http://schemas.microsoft.com/office/2006/metadata/properties" ma:root="true" ma:fieldsID="c3eecd1774062e6a3d2641c46c73b143" ns2:_="">
    <xsd:import namespace="c806c108-4f3c-41da-8553-c56571ef5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c108-4f3c-41da-8553-c56571ef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85AA3-252E-452A-B763-16A1B722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6c108-4f3c-41da-8553-c56571ef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F9782-DDC9-42DA-8A14-348DB5387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9E55F-7A53-49A5-AD35-78537356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2695</Characters>
  <Application>Microsoft Office Word</Application>
  <DocSecurity>0</DocSecurity>
  <Lines>168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cp:lastModifiedBy>Leuenberger René</cp:lastModifiedBy>
  <cp:revision>24</cp:revision>
  <cp:lastPrinted>2017-02-14T23:13:00Z</cp:lastPrinted>
  <dcterms:created xsi:type="dcterms:W3CDTF">2020-03-25T13:56:00Z</dcterms:created>
  <dcterms:modified xsi:type="dcterms:W3CDTF">2026-04-19T14:30:00Z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0x0101007F2700CC69A827439BBF3CFBD0E63077</vt:lpwstr>
  </property>
</Properties>
</file>