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7F23" w14:textId="5A47C86F" w:rsidR="00EB56E8" w:rsidRDefault="00EB56E8" w:rsidP="006B587B">
      <w:pPr>
        <w:rPr>
          <w:sz w:val="28"/>
          <w:szCs w:val="28"/>
        </w:rPr>
      </w:pPr>
    </w:p>
    <w:p w14:paraId="4782CCE2" w14:textId="0E68A23C" w:rsidR="00B9523A" w:rsidRPr="00E102EB" w:rsidRDefault="00277953" w:rsidP="006B587B">
      <w:pPr>
        <w:rPr>
          <w:b/>
          <w:bCs/>
          <w:sz w:val="28"/>
          <w:szCs w:val="28"/>
          <w:lang w:val="fr-CH"/>
        </w:rPr>
      </w:pPr>
      <w:r w:rsidRPr="00E102EB">
        <w:rPr>
          <w:b/>
          <w:bCs/>
          <w:sz w:val="28"/>
          <w:szCs w:val="28"/>
          <w:lang w:val="fr-CH"/>
        </w:rPr>
        <w:t xml:space="preserve">Comprendre la complexité avec le modèle du </w:t>
      </w:r>
      <w:r w:rsidR="001C3018">
        <w:rPr>
          <w:b/>
          <w:bCs/>
          <w:sz w:val="28"/>
          <w:szCs w:val="28"/>
          <w:lang w:val="fr-CH"/>
        </w:rPr>
        <w:t>Donut</w:t>
      </w:r>
      <w:r w:rsidRPr="00E102EB">
        <w:rPr>
          <w:b/>
          <w:bCs/>
          <w:sz w:val="28"/>
          <w:szCs w:val="28"/>
          <w:lang w:val="fr-CH"/>
        </w:rPr>
        <w:t xml:space="preserve"> (qualitatif)</w:t>
      </w:r>
    </w:p>
    <w:p w14:paraId="7FFAE46C" w14:textId="77777777" w:rsidR="0014337F" w:rsidRPr="00E102EB" w:rsidRDefault="0014337F">
      <w:pPr>
        <w:rPr>
          <w:lang w:val="fr-CH"/>
        </w:rPr>
      </w:pPr>
    </w:p>
    <w:p w14:paraId="7BDA7CAD" w14:textId="561B1305" w:rsidR="006219AF" w:rsidRPr="00E102EB" w:rsidRDefault="006219AF">
      <w:pPr>
        <w:rPr>
          <w:b/>
          <w:bCs/>
          <w:lang w:val="fr-CH"/>
        </w:rPr>
      </w:pPr>
      <w:r w:rsidRPr="00E102EB">
        <w:rPr>
          <w:b/>
          <w:bCs/>
          <w:lang w:val="fr-CH"/>
        </w:rPr>
        <w:t>Interactions</w:t>
      </w:r>
    </w:p>
    <w:p w14:paraId="3815AA37" w14:textId="77777777" w:rsidR="006219AF" w:rsidRPr="00E102EB" w:rsidRDefault="006219AF">
      <w:pPr>
        <w:rPr>
          <w:sz w:val="8"/>
          <w:szCs w:val="8"/>
          <w:lang w:val="fr-CH"/>
        </w:rPr>
      </w:pPr>
    </w:p>
    <w:p w14:paraId="14CB4BE4" w14:textId="047AF13E" w:rsidR="00636199" w:rsidRPr="00E102EB" w:rsidRDefault="00636199" w:rsidP="00BF070F">
      <w:pPr>
        <w:spacing w:line="276" w:lineRule="auto"/>
        <w:jc w:val="both"/>
        <w:rPr>
          <w:lang w:val="fr-CH" w:eastAsia="de-DE"/>
        </w:rPr>
      </w:pPr>
      <w:r w:rsidRPr="00E102EB">
        <w:rPr>
          <w:lang w:val="fr-CH" w:eastAsia="de-DE"/>
        </w:rPr>
        <w:t xml:space="preserve">Le modèle du </w:t>
      </w:r>
      <w:r w:rsidR="001C3018">
        <w:rPr>
          <w:lang w:val="fr-CH" w:eastAsia="de-DE"/>
        </w:rPr>
        <w:t xml:space="preserve">donut </w:t>
      </w:r>
      <w:r w:rsidRPr="00E102EB">
        <w:rPr>
          <w:lang w:val="fr-CH" w:eastAsia="de-DE"/>
        </w:rPr>
        <w:t xml:space="preserve">favorise la pensée systémique en </w:t>
      </w:r>
      <w:r w:rsidR="001C3018">
        <w:rPr>
          <w:lang w:val="fr-CH" w:eastAsia="de-DE"/>
        </w:rPr>
        <w:t>permett</w:t>
      </w:r>
      <w:r w:rsidRPr="00E102EB">
        <w:rPr>
          <w:lang w:val="fr-CH" w:eastAsia="de-DE"/>
        </w:rPr>
        <w:t xml:space="preserve">ant </w:t>
      </w:r>
      <w:r w:rsidR="001C3018">
        <w:rPr>
          <w:lang w:val="fr-CH" w:eastAsia="de-DE"/>
        </w:rPr>
        <w:t>de visualiser les effets d’</w:t>
      </w:r>
      <w:r w:rsidRPr="00E102EB">
        <w:rPr>
          <w:lang w:val="fr-CH" w:eastAsia="de-DE"/>
        </w:rPr>
        <w:t xml:space="preserve">actions quotidiennes dans un cadre holistique. Au lieu de considérer les problèmes isolément, elle nous encourage à reconnaître les interactions entre les besoins humains (fondamentaux) et les moyens de subsistance naturels. </w:t>
      </w:r>
    </w:p>
    <w:p w14:paraId="7094FBC1" w14:textId="3D335DD1" w:rsidR="00763B3E" w:rsidRPr="00E102EB" w:rsidRDefault="002039F5">
      <w:pPr>
        <w:rPr>
          <w:sz w:val="8"/>
          <w:szCs w:val="8"/>
          <w:lang w:val="fr-CH"/>
        </w:rPr>
      </w:pPr>
      <w:r w:rsidRPr="00E102EB">
        <w:rPr>
          <w:lang w:val="fr-CH"/>
        </w:rPr>
        <w:t xml:space="preserve"> </w:t>
      </w:r>
    </w:p>
    <w:p w14:paraId="58DD1E41" w14:textId="77777777" w:rsidR="008E0E71" w:rsidRPr="00E102EB" w:rsidRDefault="008E0E71" w:rsidP="008E0E71">
      <w:pPr>
        <w:rPr>
          <w:lang w:val="fr-CH" w:eastAsia="de-DE"/>
        </w:rPr>
      </w:pPr>
    </w:p>
    <w:p w14:paraId="5377C6E0" w14:textId="5DBF58B5" w:rsidR="008E0E71" w:rsidRPr="00E102EB" w:rsidRDefault="008E0E71" w:rsidP="008E0E71">
      <w:pPr>
        <w:rPr>
          <w:lang w:val="fr-CH" w:eastAsia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34251A31" wp14:editId="130EA443">
                <wp:simplePos x="0" y="0"/>
                <wp:positionH relativeFrom="column">
                  <wp:posOffset>4179312</wp:posOffset>
                </wp:positionH>
                <wp:positionV relativeFrom="paragraph">
                  <wp:posOffset>46355</wp:posOffset>
                </wp:positionV>
                <wp:extent cx="2461895" cy="476885"/>
                <wp:effectExtent l="0" t="0" r="14605" b="18415"/>
                <wp:wrapSquare wrapText="bothSides"/>
                <wp:docPr id="485241333" name="Gruppieren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1895" cy="476885"/>
                          <a:chOff x="-122210" y="0"/>
                          <a:chExt cx="2462186" cy="477078"/>
                        </a:xfrm>
                      </wpg:grpSpPr>
                      <wps:wsp>
                        <wps:cNvPr id="1503890419" name="Textfeld 51"/>
                        <wps:cNvSpPr txBox="1"/>
                        <wps:spPr>
                          <a:xfrm>
                            <a:off x="-122210" y="0"/>
                            <a:ext cx="2462186" cy="4770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5D3C310" w14:textId="77777777" w:rsidR="008E0E71" w:rsidRPr="00E102EB" w:rsidRDefault="008E0E71" w:rsidP="008E0E71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  <w:lang w:val="fr-CH"/>
                                </w:rPr>
                              </w:pPr>
                              <w:r w:rsidRPr="00E102EB">
                                <w:rPr>
                                  <w:sz w:val="18"/>
                                  <w:szCs w:val="18"/>
                                  <w:lang w:val="fr-CH"/>
                                </w:rPr>
                                <w:t xml:space="preserve">      </w:t>
                              </w:r>
                              <w:r w:rsidRPr="00E102EB">
                                <w:rPr>
                                  <w:sz w:val="16"/>
                                  <w:szCs w:val="16"/>
                                  <w:lang w:val="fr-CH"/>
                                </w:rPr>
                                <w:t>Le besoin humain fondamental est satisfait</w:t>
                              </w:r>
                            </w:p>
                            <w:p w14:paraId="47EEF981" w14:textId="77777777" w:rsidR="008E0E71" w:rsidRPr="00E102EB" w:rsidRDefault="008E0E71" w:rsidP="008E0E71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  <w:lang w:val="fr-CH"/>
                                </w:rPr>
                              </w:pPr>
                              <w:r w:rsidRPr="00E102EB">
                                <w:rPr>
                                  <w:sz w:val="18"/>
                                  <w:szCs w:val="18"/>
                                  <w:lang w:val="fr-CH"/>
                                </w:rPr>
                                <w:t xml:space="preserve">      </w:t>
                              </w:r>
                              <w:r w:rsidRPr="00E102EB">
                                <w:rPr>
                                  <w:sz w:val="16"/>
                                  <w:szCs w:val="16"/>
                                  <w:lang w:val="fr-CH"/>
                                </w:rPr>
                                <w:t>Le besoin humain fondamental n'est pas satisfait</w:t>
                              </w:r>
                            </w:p>
                            <w:p w14:paraId="35E6A8A6" w14:textId="77777777" w:rsidR="008E0E71" w:rsidRPr="00E102EB" w:rsidRDefault="008E0E71" w:rsidP="008E0E71">
                              <w:pPr>
                                <w:rPr>
                                  <w:lang w:val="fr-CH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4057762" name="Pfeil nach oben 50"/>
                        <wps:cNvSpPr/>
                        <wps:spPr>
                          <a:xfrm rot="10800000">
                            <a:off x="-42359" y="240280"/>
                            <a:ext cx="104140" cy="182880"/>
                          </a:xfrm>
                          <a:prstGeom prst="upArrow">
                            <a:avLst/>
                          </a:prstGeom>
                          <a:solidFill>
                            <a:srgbClr val="B938B3"/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465644" name="Pfeil nach oben 50"/>
                        <wps:cNvSpPr/>
                        <wps:spPr>
                          <a:xfrm>
                            <a:off x="-41310" y="19374"/>
                            <a:ext cx="104568" cy="183509"/>
                          </a:xfrm>
                          <a:prstGeom prst="upArrow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251A31" id="Gruppieren 52" o:spid="_x0000_s1026" style="position:absolute;margin-left:329.1pt;margin-top:3.65pt;width:193.85pt;height:37.55pt;z-index:251757568;mso-width-relative:margin" coordorigin="-1222" coordsize="24621,47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51" o:spid="_x0000_s1027" type="#_x0000_t202" style="position:absolute;left:-1222;width:24621;height:47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" fillcolor="white [3201]" strokeweight=".5pt">
                  <v:textbox>
                    <w:txbxContent>
                      <w:p w14:paraId="25D3C310" w14:textId="77777777" w:rsidR="008E0E71" w:rsidRPr="00E102EB" w:rsidRDefault="008E0E71" w:rsidP="008E0E71">
                        <w:pPr>
                          <w:spacing w:line="360" w:lineRule="auto"/>
                          <w:rPr>
                            <w:sz w:val="16"/>
                            <w:szCs w:val="16"/>
                            <w:lang w:val="fr-CH"/>
                          </w:rPr>
                        </w:pPr>
                        <w:r w:rsidRPr="00E102EB">
                          <w:rPr>
                            <w:sz w:val="18"/>
                            <w:szCs w:val="18"/>
                            <w:lang w:val="fr-CH"/>
                          </w:rPr>
                          <w:t xml:space="preserve">      </w:t>
                        </w:r>
                        <w:r w:rsidRPr="00E102EB">
                          <w:rPr>
                            <w:sz w:val="16"/>
                            <w:szCs w:val="16"/>
                            <w:lang w:val="fr-CH"/>
                          </w:rPr>
                          <w:t>Le besoin humain fondamental est satisfait</w:t>
                        </w:r>
                      </w:p>
                      <w:p w14:paraId="47EEF981" w14:textId="77777777" w:rsidR="008E0E71" w:rsidRPr="00E102EB" w:rsidRDefault="008E0E71" w:rsidP="008E0E71">
                        <w:pPr>
                          <w:spacing w:line="360" w:lineRule="auto"/>
                          <w:rPr>
                            <w:sz w:val="18"/>
                            <w:szCs w:val="18"/>
                            <w:lang w:val="fr-CH"/>
                          </w:rPr>
                        </w:pPr>
                        <w:r w:rsidRPr="00E102EB">
                          <w:rPr>
                            <w:sz w:val="18"/>
                            <w:szCs w:val="18"/>
                            <w:lang w:val="fr-CH"/>
                          </w:rPr>
                          <w:t xml:space="preserve">      </w:t>
                        </w:r>
                        <w:r w:rsidRPr="00E102EB">
                          <w:rPr>
                            <w:sz w:val="16"/>
                            <w:szCs w:val="16"/>
                            <w:lang w:val="fr-CH"/>
                          </w:rPr>
                          <w:t>Le besoin humain fondamental n'est pas satisfait</w:t>
                        </w:r>
                      </w:p>
                      <w:p w14:paraId="35E6A8A6" w14:textId="77777777" w:rsidR="008E0E71" w:rsidRPr="00E102EB" w:rsidRDefault="008E0E71" w:rsidP="008E0E71">
                        <w:pPr>
                          <w:rPr>
                            <w:lang w:val="fr-CH"/>
                          </w:rPr>
                        </w:pPr>
                      </w:p>
                    </w:txbxContent>
                  </v:textbox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Pfeil nach oben 50" o:spid="_x0000_s1028" type="#_x0000_t68" style="position:absolute;left:-423;top:2402;width:1040;height:1829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" adj="6150" fillcolor="#b938b3" strokecolor="#747070 [1614]" strokeweight="1pt"/>
                <v:shape id="Pfeil nach oben 50" o:spid="_x0000_s1029" type="#_x0000_t68" style="position:absolute;left:-413;top:193;width:1045;height:183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" adj="6154" fillcolor="#92d050" strokecolor="#747070 [1614]" strokeweight="1pt"/>
                <w10:wrap type="square"/>
              </v:group>
            </w:pict>
          </mc:Fallback>
        </mc:AlternateContent>
      </w:r>
      <w:r w:rsidRPr="00E102EB">
        <w:rPr>
          <w:lang w:val="fr-CH" w:eastAsia="de-DE"/>
        </w:rPr>
        <w:t>Plus précisément, il s'agit des questions suivantes :</w:t>
      </w:r>
    </w:p>
    <w:p w14:paraId="35155C5D" w14:textId="77777777" w:rsidR="008E0E71" w:rsidRPr="00E102EB" w:rsidRDefault="008E0E71" w:rsidP="008E0E71">
      <w:pPr>
        <w:rPr>
          <w:sz w:val="8"/>
          <w:szCs w:val="8"/>
          <w:lang w:val="fr-CH"/>
        </w:rPr>
      </w:pPr>
      <w:r w:rsidRPr="00E102EB">
        <w:rPr>
          <w:lang w:val="fr-CH"/>
        </w:rPr>
        <w:t xml:space="preserve"> </w:t>
      </w:r>
    </w:p>
    <w:p w14:paraId="0F851F39" w14:textId="2013D79D" w:rsidR="008E0E71" w:rsidRPr="00E102EB" w:rsidRDefault="008E0E71" w:rsidP="00BF070F">
      <w:pPr>
        <w:spacing w:line="276" w:lineRule="auto"/>
        <w:rPr>
          <w:sz w:val="28"/>
          <w:szCs w:val="28"/>
          <w:lang w:val="fr-CH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2ACCF67F" wp14:editId="3D2C281D">
                <wp:simplePos x="0" y="0"/>
                <wp:positionH relativeFrom="column">
                  <wp:posOffset>4298943</wp:posOffset>
                </wp:positionH>
                <wp:positionV relativeFrom="paragraph">
                  <wp:posOffset>330200</wp:posOffset>
                </wp:positionV>
                <wp:extent cx="2339975" cy="476885"/>
                <wp:effectExtent l="0" t="0" r="9525" b="18415"/>
                <wp:wrapSquare wrapText="bothSides"/>
                <wp:docPr id="431410559" name="Gruppieren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476885"/>
                          <a:chOff x="0" y="0"/>
                          <a:chExt cx="2340334" cy="477078"/>
                        </a:xfrm>
                      </wpg:grpSpPr>
                      <wps:wsp>
                        <wps:cNvPr id="154257656" name="Textfeld 51"/>
                        <wps:cNvSpPr txBox="1"/>
                        <wps:spPr>
                          <a:xfrm>
                            <a:off x="0" y="0"/>
                            <a:ext cx="2340334" cy="4770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CE0B986" w14:textId="77777777" w:rsidR="008E0E71" w:rsidRPr="00E102EB" w:rsidRDefault="008E0E71" w:rsidP="008E0E71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  <w:lang w:val="fr-CH"/>
                                </w:rPr>
                              </w:pPr>
                              <w:r w:rsidRPr="00E102EB">
                                <w:rPr>
                                  <w:sz w:val="18"/>
                                  <w:szCs w:val="18"/>
                                  <w:lang w:val="fr-CH"/>
                                </w:rPr>
                                <w:t xml:space="preserve">      La base naturelle de la vie est un fardeau</w:t>
                              </w:r>
                            </w:p>
                            <w:p w14:paraId="043A45FD" w14:textId="77777777" w:rsidR="008E0E71" w:rsidRPr="00E102EB" w:rsidRDefault="008E0E71" w:rsidP="008E0E71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  <w:lang w:val="fr-CH"/>
                                </w:rPr>
                              </w:pPr>
                              <w:r w:rsidRPr="00E102EB">
                                <w:rPr>
                                  <w:sz w:val="18"/>
                                  <w:szCs w:val="18"/>
                                  <w:lang w:val="fr-CH"/>
                                </w:rPr>
                                <w:t xml:space="preserve">      La base naturelle de la vie est soulagée</w:t>
                              </w:r>
                            </w:p>
                            <w:p w14:paraId="4A9BBB93" w14:textId="77777777" w:rsidR="008E0E71" w:rsidRPr="00E102EB" w:rsidRDefault="008E0E71" w:rsidP="008E0E71">
                              <w:pPr>
                                <w:rPr>
                                  <w:lang w:val="fr-CH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9896841" name="Pfeil nach oben 50"/>
                        <wps:cNvSpPr/>
                        <wps:spPr>
                          <a:xfrm rot="10800000">
                            <a:off x="85071" y="240280"/>
                            <a:ext cx="104140" cy="182880"/>
                          </a:xfrm>
                          <a:prstGeom prst="upArrow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278343" name="Pfeil nach oben 50"/>
                        <wps:cNvSpPr/>
                        <wps:spPr>
                          <a:xfrm>
                            <a:off x="86119" y="19374"/>
                            <a:ext cx="104568" cy="183509"/>
                          </a:xfrm>
                          <a:prstGeom prst="upArrow">
                            <a:avLst/>
                          </a:prstGeom>
                          <a:solidFill>
                            <a:srgbClr val="EE0000"/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CCF67F" id="_x0000_s1030" style="position:absolute;margin-left:338.5pt;margin-top:26pt;width:184.25pt;height:37.55pt;z-index:251756544" coordsize="23403,47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">
                <v:shape id="Textfeld 51" o:spid="_x0000_s1031" type="#_x0000_t202" style="position:absolute;width:23403;height:47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" fillcolor="white [3201]" strokeweight=".5pt">
                  <v:textbox>
                    <w:txbxContent>
                      <w:p w14:paraId="6CE0B986" w14:textId="77777777" w:rsidR="008E0E71" w:rsidRPr="00E102EB" w:rsidRDefault="008E0E71" w:rsidP="008E0E71">
                        <w:pPr>
                          <w:spacing w:line="360" w:lineRule="auto"/>
                          <w:rPr>
                            <w:sz w:val="18"/>
                            <w:szCs w:val="18"/>
                            <w:lang w:val="fr-CH"/>
                          </w:rPr>
                        </w:pPr>
                        <w:r w:rsidRPr="00E102EB">
                          <w:rPr>
                            <w:sz w:val="18"/>
                            <w:szCs w:val="18"/>
                            <w:lang w:val="fr-CH"/>
                          </w:rPr>
                          <w:t xml:space="preserve">      La base naturelle de la vie est un fardeau</w:t>
                        </w:r>
                      </w:p>
                      <w:p w14:paraId="043A45FD" w14:textId="77777777" w:rsidR="008E0E71" w:rsidRPr="00E102EB" w:rsidRDefault="008E0E71" w:rsidP="008E0E71">
                        <w:pPr>
                          <w:spacing w:line="360" w:lineRule="auto"/>
                          <w:rPr>
                            <w:sz w:val="18"/>
                            <w:szCs w:val="18"/>
                            <w:lang w:val="fr-CH"/>
                          </w:rPr>
                        </w:pPr>
                        <w:r w:rsidRPr="00E102EB">
                          <w:rPr>
                            <w:sz w:val="18"/>
                            <w:szCs w:val="18"/>
                            <w:lang w:val="fr-CH"/>
                          </w:rPr>
                          <w:t xml:space="preserve">      La base naturelle de la vie est soulagée</w:t>
                        </w:r>
                      </w:p>
                      <w:p w14:paraId="4A9BBB93" w14:textId="77777777" w:rsidR="008E0E71" w:rsidRPr="00E102EB" w:rsidRDefault="008E0E71" w:rsidP="008E0E71">
                        <w:pPr>
                          <w:rPr>
                            <w:lang w:val="fr-CH"/>
                          </w:rPr>
                        </w:pPr>
                      </w:p>
                    </w:txbxContent>
                  </v:textbox>
                </v:shape>
                <v:shape id="Pfeil nach oben 50" o:spid="_x0000_s1032" type="#_x0000_t68" style="position:absolute;left:850;top:2402;width:1042;height:1829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" adj="6150" fillcolor="#00b050" strokecolor="#747070 [1614]" strokeweight="1pt"/>
                <v:shape id="Pfeil nach oben 50" o:spid="_x0000_s1033" type="#_x0000_t68" style="position:absolute;left:861;top:193;width:1045;height:183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" adj="6154" fillcolor="#e00" strokecolor="#747070 [1614]" strokeweight="1pt"/>
                <w10:wrap type="square"/>
              </v:group>
            </w:pict>
          </mc:Fallback>
        </mc:AlternateContent>
      </w:r>
      <w:r w:rsidR="00132052" w:rsidRPr="00E102EB">
        <w:rPr>
          <w:lang w:val="fr-CH"/>
        </w:rPr>
        <w:t>Quels besoins humains fondamentaux sont satisfaits par une action ou non ?</w:t>
      </w:r>
    </w:p>
    <w:p w14:paraId="010B9378" w14:textId="14AB7BEA" w:rsidR="008E0E71" w:rsidRPr="00E102EB" w:rsidRDefault="00132052" w:rsidP="00BF070F">
      <w:pPr>
        <w:spacing w:line="276" w:lineRule="auto"/>
        <w:rPr>
          <w:lang w:val="fr-CH"/>
        </w:rPr>
      </w:pPr>
      <w:r w:rsidRPr="00E102EB">
        <w:rPr>
          <w:lang w:val="fr-CH"/>
        </w:rPr>
        <w:t>Quels fondements naturels de la vie sont lourds ou soulagés par une action ?</w:t>
      </w:r>
    </w:p>
    <w:p w14:paraId="2F4D0C67" w14:textId="77777777" w:rsidR="00594945" w:rsidRPr="00E102EB" w:rsidRDefault="00594945" w:rsidP="00BF070F">
      <w:pPr>
        <w:spacing w:line="276" w:lineRule="auto"/>
        <w:rPr>
          <w:sz w:val="16"/>
          <w:szCs w:val="16"/>
          <w:lang w:val="fr-CH"/>
        </w:rPr>
      </w:pPr>
    </w:p>
    <w:p w14:paraId="59D79280" w14:textId="4A5CCE5E" w:rsidR="00F4036A" w:rsidRPr="00E102EB" w:rsidRDefault="00594945" w:rsidP="00BF070F">
      <w:pPr>
        <w:spacing w:line="276" w:lineRule="auto"/>
        <w:rPr>
          <w:lang w:val="fr-CH"/>
        </w:rPr>
      </w:pPr>
      <w:r w:rsidRPr="00E102EB">
        <w:rPr>
          <w:lang w:val="fr-CH"/>
        </w:rPr>
        <w:t xml:space="preserve">Les différents effets peuvent être analysés à l'aide des flèches colorées et d'une description en forme de mot-clé. </w:t>
      </w:r>
    </w:p>
    <w:p w14:paraId="2BB73D5F" w14:textId="56CFE0DB" w:rsidR="00844985" w:rsidRPr="00E102EB" w:rsidRDefault="00844985" w:rsidP="00844985">
      <w:pPr>
        <w:rPr>
          <w:sz w:val="8"/>
          <w:szCs w:val="8"/>
          <w:lang w:val="fr-CH"/>
        </w:rPr>
      </w:pPr>
    </w:p>
    <w:p w14:paraId="6C653A7E" w14:textId="02E317F1" w:rsidR="00844985" w:rsidRPr="00E102EB" w:rsidRDefault="00844985" w:rsidP="00844985">
      <w:pPr>
        <w:rPr>
          <w:lang w:val="fr-CH"/>
        </w:rPr>
      </w:pPr>
    </w:p>
    <w:p w14:paraId="5C4D6093" w14:textId="6565D9B1" w:rsidR="002B366F" w:rsidRPr="00E102EB" w:rsidRDefault="001C3018" w:rsidP="0091115D">
      <w:pPr>
        <w:rPr>
          <w:lang w:val="fr-CH"/>
        </w:rPr>
      </w:pPr>
      <w:r>
        <w:rPr>
          <w:noProof/>
          <w:lang w:val="fr-CH"/>
        </w:rPr>
        <w:drawing>
          <wp:anchor distT="0" distB="0" distL="114300" distR="114300" simplePos="0" relativeHeight="251758592" behindDoc="0" locked="0" layoutInCell="1" allowOverlap="1" wp14:anchorId="68A0AF0A" wp14:editId="69769CD3">
            <wp:simplePos x="0" y="0"/>
            <wp:positionH relativeFrom="column">
              <wp:posOffset>846455</wp:posOffset>
            </wp:positionH>
            <wp:positionV relativeFrom="paragraph">
              <wp:posOffset>57811</wp:posOffset>
            </wp:positionV>
            <wp:extent cx="4897755" cy="4719955"/>
            <wp:effectExtent l="0" t="0" r="4445" b="4445"/>
            <wp:wrapSquare wrapText="bothSides"/>
            <wp:docPr id="100062728" name="Grafik 7" descr="Ein Bild, das Kreis, Diagramm, Kompas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2728" name="Grafik 7" descr="Ein Bild, das Kreis, Diagramm, Kompass enthält.&#10;&#10;KI-generierte Inhalte können fehlerhaft sei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7755" cy="471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05E14" w14:textId="2AC2E845" w:rsidR="002B366F" w:rsidRPr="00E102EB" w:rsidRDefault="002B366F" w:rsidP="0091115D">
      <w:pPr>
        <w:rPr>
          <w:lang w:val="fr-CH"/>
        </w:rPr>
      </w:pPr>
    </w:p>
    <w:p w14:paraId="3AC77D52" w14:textId="09A50E54" w:rsidR="002B366F" w:rsidRPr="00E102EB" w:rsidRDefault="002B366F" w:rsidP="0091115D">
      <w:pPr>
        <w:rPr>
          <w:lang w:val="fr-CH"/>
        </w:rPr>
      </w:pPr>
    </w:p>
    <w:p w14:paraId="5F0F71E9" w14:textId="0DC6CA53" w:rsidR="002B366F" w:rsidRPr="00E102EB" w:rsidRDefault="002B366F" w:rsidP="0091115D">
      <w:pPr>
        <w:rPr>
          <w:lang w:val="fr-CH"/>
        </w:rPr>
      </w:pPr>
    </w:p>
    <w:p w14:paraId="3D6BFAF5" w14:textId="081F105E" w:rsidR="00556606" w:rsidRPr="00E102EB" w:rsidRDefault="00556606" w:rsidP="0091115D">
      <w:pPr>
        <w:rPr>
          <w:lang w:val="fr-CH"/>
        </w:rPr>
      </w:pPr>
    </w:p>
    <w:p w14:paraId="4E5AF07A" w14:textId="3D2E82C2" w:rsidR="00556606" w:rsidRPr="00E102EB" w:rsidRDefault="00556606" w:rsidP="0091115D">
      <w:pPr>
        <w:rPr>
          <w:lang w:val="fr-CH"/>
        </w:rPr>
      </w:pPr>
    </w:p>
    <w:p w14:paraId="4E7A6FC1" w14:textId="77777777" w:rsidR="00556606" w:rsidRPr="00E102EB" w:rsidRDefault="00556606" w:rsidP="0091115D">
      <w:pPr>
        <w:rPr>
          <w:lang w:val="fr-CH"/>
        </w:rPr>
      </w:pPr>
    </w:p>
    <w:p w14:paraId="7FD298C2" w14:textId="77777777" w:rsidR="00556606" w:rsidRPr="00E102EB" w:rsidRDefault="00556606" w:rsidP="0091115D">
      <w:pPr>
        <w:rPr>
          <w:lang w:val="fr-CH"/>
        </w:rPr>
      </w:pPr>
    </w:p>
    <w:p w14:paraId="74F21ADF" w14:textId="77777777" w:rsidR="00556606" w:rsidRPr="00E102EB" w:rsidRDefault="00556606" w:rsidP="0091115D">
      <w:pPr>
        <w:rPr>
          <w:lang w:val="fr-CH"/>
        </w:rPr>
      </w:pPr>
    </w:p>
    <w:p w14:paraId="5275CBAA" w14:textId="77777777" w:rsidR="00556606" w:rsidRPr="00E102EB" w:rsidRDefault="00556606" w:rsidP="0091115D">
      <w:pPr>
        <w:rPr>
          <w:lang w:val="fr-CH"/>
        </w:rPr>
      </w:pPr>
    </w:p>
    <w:p w14:paraId="517877DE" w14:textId="77777777" w:rsidR="00556606" w:rsidRPr="00E102EB" w:rsidRDefault="00556606" w:rsidP="0091115D">
      <w:pPr>
        <w:rPr>
          <w:lang w:val="fr-CH"/>
        </w:rPr>
      </w:pPr>
    </w:p>
    <w:p w14:paraId="047FB9AE" w14:textId="77777777" w:rsidR="00556606" w:rsidRPr="00E102EB" w:rsidRDefault="00556606" w:rsidP="0091115D">
      <w:pPr>
        <w:rPr>
          <w:lang w:val="fr-CH"/>
        </w:rPr>
      </w:pPr>
    </w:p>
    <w:p w14:paraId="04D01F2F" w14:textId="77777777" w:rsidR="00E45B65" w:rsidRPr="00E102EB" w:rsidRDefault="00E45B65" w:rsidP="0091115D">
      <w:pPr>
        <w:rPr>
          <w:lang w:val="fr-CH"/>
        </w:rPr>
      </w:pPr>
    </w:p>
    <w:p w14:paraId="608D2908" w14:textId="66D210DB" w:rsidR="00E45B65" w:rsidRPr="00E102EB" w:rsidRDefault="00E45B65" w:rsidP="0091115D">
      <w:pPr>
        <w:rPr>
          <w:lang w:val="fr-CH"/>
        </w:rPr>
      </w:pPr>
    </w:p>
    <w:p w14:paraId="248482C6" w14:textId="24F8BAD3" w:rsidR="00E45B65" w:rsidRPr="00E102EB" w:rsidRDefault="00E45B65" w:rsidP="0091115D">
      <w:pPr>
        <w:rPr>
          <w:lang w:val="fr-CH"/>
        </w:rPr>
      </w:pPr>
    </w:p>
    <w:p w14:paraId="0FC16EAD" w14:textId="56664493" w:rsidR="005C2C1D" w:rsidRPr="00E102EB" w:rsidRDefault="005C2C1D" w:rsidP="0091115D">
      <w:pPr>
        <w:rPr>
          <w:lang w:val="fr-CH"/>
        </w:rPr>
      </w:pPr>
    </w:p>
    <w:p w14:paraId="756683C2" w14:textId="47A9CC49" w:rsidR="005C2C1D" w:rsidRPr="00E102EB" w:rsidRDefault="005C2C1D" w:rsidP="0091115D">
      <w:pPr>
        <w:rPr>
          <w:lang w:val="fr-CH"/>
        </w:rPr>
      </w:pPr>
    </w:p>
    <w:p w14:paraId="4F74FF39" w14:textId="3386998F" w:rsidR="005C2C1D" w:rsidRPr="00E102EB" w:rsidRDefault="005C2C1D" w:rsidP="0091115D">
      <w:pPr>
        <w:rPr>
          <w:lang w:val="fr-CH"/>
        </w:rPr>
      </w:pPr>
    </w:p>
    <w:p w14:paraId="4081813B" w14:textId="77777777" w:rsidR="00CB1D6D" w:rsidRPr="00E102EB" w:rsidRDefault="00CB1D6D" w:rsidP="0091115D">
      <w:pPr>
        <w:rPr>
          <w:lang w:val="fr-CH"/>
        </w:rPr>
      </w:pPr>
    </w:p>
    <w:p w14:paraId="2B5DA2C6" w14:textId="77777777" w:rsidR="00CB1D6D" w:rsidRPr="00E102EB" w:rsidRDefault="00CB1D6D" w:rsidP="0091115D">
      <w:pPr>
        <w:rPr>
          <w:lang w:val="fr-CH"/>
        </w:rPr>
      </w:pPr>
    </w:p>
    <w:p w14:paraId="54C9569E" w14:textId="77777777" w:rsidR="00CB1D6D" w:rsidRPr="00E102EB" w:rsidRDefault="00CB1D6D" w:rsidP="0091115D">
      <w:pPr>
        <w:rPr>
          <w:lang w:val="fr-CH"/>
        </w:rPr>
      </w:pPr>
    </w:p>
    <w:p w14:paraId="43DAC820" w14:textId="77777777" w:rsidR="00CB1D6D" w:rsidRPr="00E102EB" w:rsidRDefault="00CB1D6D" w:rsidP="0091115D">
      <w:pPr>
        <w:rPr>
          <w:lang w:val="fr-CH"/>
        </w:rPr>
      </w:pPr>
    </w:p>
    <w:p w14:paraId="13D09BC4" w14:textId="77777777" w:rsidR="00CB1D6D" w:rsidRPr="00E102EB" w:rsidRDefault="00CB1D6D" w:rsidP="0091115D">
      <w:pPr>
        <w:rPr>
          <w:lang w:val="fr-CH"/>
        </w:rPr>
      </w:pPr>
    </w:p>
    <w:p w14:paraId="717EBD69" w14:textId="77777777" w:rsidR="00CB1D6D" w:rsidRPr="00E102EB" w:rsidRDefault="00CB1D6D" w:rsidP="0091115D">
      <w:pPr>
        <w:rPr>
          <w:lang w:val="fr-CH"/>
        </w:rPr>
      </w:pPr>
    </w:p>
    <w:p w14:paraId="67BD6D40" w14:textId="77777777" w:rsidR="00CB1D6D" w:rsidRPr="00E102EB" w:rsidRDefault="00CB1D6D" w:rsidP="0091115D">
      <w:pPr>
        <w:rPr>
          <w:lang w:val="fr-CH"/>
        </w:rPr>
      </w:pPr>
    </w:p>
    <w:p w14:paraId="3DC7F8EC" w14:textId="77777777" w:rsidR="00AE12D7" w:rsidRPr="00E102EB" w:rsidRDefault="00AE12D7" w:rsidP="0091115D">
      <w:pPr>
        <w:rPr>
          <w:lang w:val="fr-CH"/>
        </w:rPr>
      </w:pPr>
    </w:p>
    <w:p w14:paraId="7B6A8873" w14:textId="77777777" w:rsidR="00AE12D7" w:rsidRPr="00E102EB" w:rsidRDefault="00AE12D7" w:rsidP="0091115D">
      <w:pPr>
        <w:rPr>
          <w:lang w:val="fr-CH"/>
        </w:rPr>
      </w:pPr>
    </w:p>
    <w:p w14:paraId="5BB7FD30" w14:textId="77777777" w:rsidR="006A3CF5" w:rsidRPr="00E102EB" w:rsidRDefault="006A3CF5" w:rsidP="0091115D">
      <w:pPr>
        <w:rPr>
          <w:lang w:val="fr-CH"/>
        </w:rPr>
      </w:pPr>
    </w:p>
    <w:p w14:paraId="6C864898" w14:textId="34632CBC" w:rsidR="00CB1D6D" w:rsidRPr="00E102EB" w:rsidRDefault="00E15F2D" w:rsidP="0091115D">
      <w:pPr>
        <w:rPr>
          <w:lang w:val="fr-CH"/>
        </w:rPr>
      </w:pPr>
      <w:r w:rsidRPr="00E102EB">
        <w:rPr>
          <w:lang w:val="fr-CH"/>
        </w:rPr>
        <w:t>Le nombre d'effets positifs et négatifs peut être comparé et une conclusion de la situation initiale peut être tirée.</w:t>
      </w:r>
    </w:p>
    <w:p w14:paraId="23B65F65" w14:textId="0917348D" w:rsidR="00916CA9" w:rsidRPr="00E102EB" w:rsidRDefault="000F1F41" w:rsidP="0091115D">
      <w:pPr>
        <w:rPr>
          <w:lang w:val="fr-CH"/>
        </w:rPr>
      </w:pPr>
      <w:r w:rsidRPr="00E102EB">
        <w:rPr>
          <w:lang w:val="fr-CH"/>
        </w:rPr>
        <w:t>La recherche d'améliorations possibles en lien avec l'action quotidienne étudiée devrait suivre cette étape analytique.</w:t>
      </w:r>
    </w:p>
    <w:sectPr w:rsidR="00916CA9" w:rsidRPr="00E102EB" w:rsidSect="006B587B">
      <w:footerReference w:type="default" r:id="rId10"/>
      <w:pgSz w:w="11906" w:h="16838"/>
      <w:pgMar w:top="60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C810B" w14:textId="77777777" w:rsidR="00FC117E" w:rsidRDefault="00FC117E" w:rsidP="00DC3B39">
      <w:r>
        <w:separator/>
      </w:r>
    </w:p>
  </w:endnote>
  <w:endnote w:type="continuationSeparator" w:id="0">
    <w:p w14:paraId="4CB9F30D" w14:textId="77777777" w:rsidR="00FC117E" w:rsidRDefault="00FC117E" w:rsidP="00DC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17B4" w14:textId="360F5C40" w:rsidR="00DC3B39" w:rsidRPr="00DC3B39" w:rsidRDefault="006B587B" w:rsidP="00DC3B39">
    <w:pPr>
      <w:pStyle w:val="Fuzeile"/>
      <w:jc w:val="right"/>
      <w:rPr>
        <w:sz w:val="18"/>
        <w:szCs w:val="1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422F277F" wp14:editId="260B0D6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85482" cy="171941"/>
          <wp:effectExtent l="0" t="0" r="0" b="6350"/>
          <wp:wrapNone/>
          <wp:docPr id="27158445" name="Grafik 22" descr="Une image contenant du texte, une police, un logo, un symbole.&#10;&#10;Le contenu généré par l'IA peut être buggé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58445" name="Grafik 22" descr="Ein Bild, das Text, Schrift, Logo, Symbol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439" cy="1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4985">
      <w:rPr>
        <w:sz w:val="18"/>
        <w:szCs w:val="18"/>
      </w:rPr>
      <w:t>École de Fribourg Durable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4A3E" w14:textId="77777777" w:rsidR="00FC117E" w:rsidRDefault="00FC117E" w:rsidP="00DC3B39">
      <w:r>
        <w:separator/>
      </w:r>
    </w:p>
  </w:footnote>
  <w:footnote w:type="continuationSeparator" w:id="0">
    <w:p w14:paraId="380CB25C" w14:textId="77777777" w:rsidR="00FC117E" w:rsidRDefault="00FC117E" w:rsidP="00DC3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B4"/>
    <w:rsid w:val="00043ADF"/>
    <w:rsid w:val="000616EF"/>
    <w:rsid w:val="000738BD"/>
    <w:rsid w:val="000842E7"/>
    <w:rsid w:val="00090D56"/>
    <w:rsid w:val="000952AD"/>
    <w:rsid w:val="000A2112"/>
    <w:rsid w:val="000A3FF2"/>
    <w:rsid w:val="000A5DBC"/>
    <w:rsid w:val="000C40B6"/>
    <w:rsid w:val="000D5E1B"/>
    <w:rsid w:val="000E0A21"/>
    <w:rsid w:val="000E0AC8"/>
    <w:rsid w:val="000E62FC"/>
    <w:rsid w:val="000F1F41"/>
    <w:rsid w:val="00100467"/>
    <w:rsid w:val="001030B0"/>
    <w:rsid w:val="0011314A"/>
    <w:rsid w:val="00132052"/>
    <w:rsid w:val="0014337F"/>
    <w:rsid w:val="001C3018"/>
    <w:rsid w:val="001F325A"/>
    <w:rsid w:val="002039F5"/>
    <w:rsid w:val="002061EF"/>
    <w:rsid w:val="00212D9E"/>
    <w:rsid w:val="0022365B"/>
    <w:rsid w:val="00260ECC"/>
    <w:rsid w:val="00276C30"/>
    <w:rsid w:val="002772CD"/>
    <w:rsid w:val="00277953"/>
    <w:rsid w:val="002959CC"/>
    <w:rsid w:val="002A4E12"/>
    <w:rsid w:val="002B366F"/>
    <w:rsid w:val="002C1CC8"/>
    <w:rsid w:val="002D6F29"/>
    <w:rsid w:val="002D7BC4"/>
    <w:rsid w:val="002E2E37"/>
    <w:rsid w:val="00320FF1"/>
    <w:rsid w:val="00322E80"/>
    <w:rsid w:val="0032778F"/>
    <w:rsid w:val="00351818"/>
    <w:rsid w:val="003700BE"/>
    <w:rsid w:val="003845C0"/>
    <w:rsid w:val="00386864"/>
    <w:rsid w:val="00395190"/>
    <w:rsid w:val="003A5722"/>
    <w:rsid w:val="003B1A9A"/>
    <w:rsid w:val="003B1DF2"/>
    <w:rsid w:val="003B5A9F"/>
    <w:rsid w:val="003C28B0"/>
    <w:rsid w:val="003D469D"/>
    <w:rsid w:val="003E5C2A"/>
    <w:rsid w:val="003F7DAE"/>
    <w:rsid w:val="00404C29"/>
    <w:rsid w:val="0041166B"/>
    <w:rsid w:val="004143B3"/>
    <w:rsid w:val="00420BAE"/>
    <w:rsid w:val="004444FD"/>
    <w:rsid w:val="004562A8"/>
    <w:rsid w:val="0048636A"/>
    <w:rsid w:val="004D3694"/>
    <w:rsid w:val="004E2EAC"/>
    <w:rsid w:val="004E75F5"/>
    <w:rsid w:val="00535D94"/>
    <w:rsid w:val="00541FC4"/>
    <w:rsid w:val="0054701C"/>
    <w:rsid w:val="005512D3"/>
    <w:rsid w:val="00556606"/>
    <w:rsid w:val="00557209"/>
    <w:rsid w:val="00581690"/>
    <w:rsid w:val="00583C98"/>
    <w:rsid w:val="00592390"/>
    <w:rsid w:val="00594945"/>
    <w:rsid w:val="00596A16"/>
    <w:rsid w:val="005C2C1D"/>
    <w:rsid w:val="005D4BCC"/>
    <w:rsid w:val="005E45A4"/>
    <w:rsid w:val="005F093F"/>
    <w:rsid w:val="006219AF"/>
    <w:rsid w:val="00621D4D"/>
    <w:rsid w:val="006240CB"/>
    <w:rsid w:val="00636199"/>
    <w:rsid w:val="00663C1C"/>
    <w:rsid w:val="00663FEF"/>
    <w:rsid w:val="00683F28"/>
    <w:rsid w:val="00691373"/>
    <w:rsid w:val="006A3691"/>
    <w:rsid w:val="006A3CF5"/>
    <w:rsid w:val="006B1B6B"/>
    <w:rsid w:val="006B33C6"/>
    <w:rsid w:val="006B587B"/>
    <w:rsid w:val="006C142F"/>
    <w:rsid w:val="006C6898"/>
    <w:rsid w:val="006D5D9E"/>
    <w:rsid w:val="006F035C"/>
    <w:rsid w:val="006F74EE"/>
    <w:rsid w:val="00715592"/>
    <w:rsid w:val="007173DF"/>
    <w:rsid w:val="00731893"/>
    <w:rsid w:val="00737397"/>
    <w:rsid w:val="00740184"/>
    <w:rsid w:val="0074081D"/>
    <w:rsid w:val="00741F53"/>
    <w:rsid w:val="00750A12"/>
    <w:rsid w:val="00763B3E"/>
    <w:rsid w:val="007A1B42"/>
    <w:rsid w:val="00825F07"/>
    <w:rsid w:val="00831BD7"/>
    <w:rsid w:val="00832262"/>
    <w:rsid w:val="0083247B"/>
    <w:rsid w:val="00832EBA"/>
    <w:rsid w:val="00843AB9"/>
    <w:rsid w:val="00844985"/>
    <w:rsid w:val="00872AA4"/>
    <w:rsid w:val="00873785"/>
    <w:rsid w:val="00883580"/>
    <w:rsid w:val="00884E2D"/>
    <w:rsid w:val="00893A8B"/>
    <w:rsid w:val="00895A96"/>
    <w:rsid w:val="008A416D"/>
    <w:rsid w:val="008B7A24"/>
    <w:rsid w:val="008C3F33"/>
    <w:rsid w:val="008E0E71"/>
    <w:rsid w:val="0091115D"/>
    <w:rsid w:val="00916CA9"/>
    <w:rsid w:val="00945C8C"/>
    <w:rsid w:val="00946E47"/>
    <w:rsid w:val="009729C1"/>
    <w:rsid w:val="00993618"/>
    <w:rsid w:val="009B1F0A"/>
    <w:rsid w:val="00A21D69"/>
    <w:rsid w:val="00A34DB4"/>
    <w:rsid w:val="00A37395"/>
    <w:rsid w:val="00A407BA"/>
    <w:rsid w:val="00A41176"/>
    <w:rsid w:val="00A5334F"/>
    <w:rsid w:val="00A81C0C"/>
    <w:rsid w:val="00AA3928"/>
    <w:rsid w:val="00AB7FB9"/>
    <w:rsid w:val="00AE0AE7"/>
    <w:rsid w:val="00AE12D7"/>
    <w:rsid w:val="00B0622D"/>
    <w:rsid w:val="00B309A1"/>
    <w:rsid w:val="00B51040"/>
    <w:rsid w:val="00B51BD2"/>
    <w:rsid w:val="00B5211F"/>
    <w:rsid w:val="00B55ACE"/>
    <w:rsid w:val="00B56562"/>
    <w:rsid w:val="00B568A9"/>
    <w:rsid w:val="00B779E6"/>
    <w:rsid w:val="00B8739E"/>
    <w:rsid w:val="00B9523A"/>
    <w:rsid w:val="00BB256D"/>
    <w:rsid w:val="00BF070F"/>
    <w:rsid w:val="00C21C34"/>
    <w:rsid w:val="00C3290E"/>
    <w:rsid w:val="00C33408"/>
    <w:rsid w:val="00C4489F"/>
    <w:rsid w:val="00C455A4"/>
    <w:rsid w:val="00C55F1A"/>
    <w:rsid w:val="00C65E72"/>
    <w:rsid w:val="00C74620"/>
    <w:rsid w:val="00C74901"/>
    <w:rsid w:val="00C848EA"/>
    <w:rsid w:val="00C87E06"/>
    <w:rsid w:val="00CB1D6D"/>
    <w:rsid w:val="00CB7A39"/>
    <w:rsid w:val="00CC46FC"/>
    <w:rsid w:val="00CD1235"/>
    <w:rsid w:val="00CE0910"/>
    <w:rsid w:val="00CE384E"/>
    <w:rsid w:val="00D02585"/>
    <w:rsid w:val="00D04E5A"/>
    <w:rsid w:val="00D24632"/>
    <w:rsid w:val="00D711CA"/>
    <w:rsid w:val="00D71ADC"/>
    <w:rsid w:val="00D87550"/>
    <w:rsid w:val="00D9328F"/>
    <w:rsid w:val="00D942C7"/>
    <w:rsid w:val="00D9738B"/>
    <w:rsid w:val="00DC3B39"/>
    <w:rsid w:val="00DD5578"/>
    <w:rsid w:val="00DE112C"/>
    <w:rsid w:val="00E0598D"/>
    <w:rsid w:val="00E07CE5"/>
    <w:rsid w:val="00E102EB"/>
    <w:rsid w:val="00E15F2D"/>
    <w:rsid w:val="00E16429"/>
    <w:rsid w:val="00E45B65"/>
    <w:rsid w:val="00E85296"/>
    <w:rsid w:val="00E868F1"/>
    <w:rsid w:val="00E949D4"/>
    <w:rsid w:val="00EB4AE0"/>
    <w:rsid w:val="00EB56E8"/>
    <w:rsid w:val="00EB6692"/>
    <w:rsid w:val="00ED0652"/>
    <w:rsid w:val="00EE4FBB"/>
    <w:rsid w:val="00EF17B6"/>
    <w:rsid w:val="00F1275B"/>
    <w:rsid w:val="00F308CE"/>
    <w:rsid w:val="00F362A6"/>
    <w:rsid w:val="00F4036A"/>
    <w:rsid w:val="00F408F0"/>
    <w:rsid w:val="00F439AD"/>
    <w:rsid w:val="00F53EEF"/>
    <w:rsid w:val="00F65CC6"/>
    <w:rsid w:val="00F70335"/>
    <w:rsid w:val="00F74EC2"/>
    <w:rsid w:val="00F8225E"/>
    <w:rsid w:val="00F906EE"/>
    <w:rsid w:val="00F96467"/>
    <w:rsid w:val="00FC0824"/>
    <w:rsid w:val="00FC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EB4044"/>
  <w15:chartTrackingRefBased/>
  <w15:docId w15:val="{0A8FF582-B3A9-6245-8003-A9CCA9D5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3B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C3B39"/>
  </w:style>
  <w:style w:type="paragraph" w:styleId="Fuzeile">
    <w:name w:val="footer"/>
    <w:basedOn w:val="Standard"/>
    <w:link w:val="FuzeileZchn"/>
    <w:uiPriority w:val="99"/>
    <w:unhideWhenUsed/>
    <w:rsid w:val="00DC3B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C3B39"/>
  </w:style>
  <w:style w:type="character" w:styleId="Hyperlink">
    <w:name w:val="Hyperlink"/>
    <w:basedOn w:val="Absatz-Standardschriftart"/>
    <w:uiPriority w:val="99"/>
    <w:unhideWhenUsed/>
    <w:rsid w:val="00872AA4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102E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D8D5A6BE260B4EB1751791E539B09C" ma:contentTypeVersion="13" ma:contentTypeDescription="Ein neues Dokument erstellen." ma:contentTypeScope="" ma:versionID="86dddbd81c4b427fcf3871e149620f60">
  <xsd:schema xmlns:xsd="http://www.w3.org/2001/XMLSchema" xmlns:xs="http://www.w3.org/2001/XMLSchema" xmlns:p="http://schemas.microsoft.com/office/2006/metadata/properties" xmlns:ns2="985d0d4b-45fc-4b02-896a-bb0e9d83daa8" xmlns:ns3="8c5b8554-f963-492c-9cf5-5b25a95c436e" targetNamespace="http://schemas.microsoft.com/office/2006/metadata/properties" ma:root="true" ma:fieldsID="93a3c0d3b97bbb1dba76812f7f15a022" ns2:_="" ns3:_="">
    <xsd:import namespace="985d0d4b-45fc-4b02-896a-bb0e9d83daa8"/>
    <xsd:import namespace="8c5b8554-f963-492c-9cf5-5b25a95c4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d0d4b-45fc-4b02-896a-bb0e9d83d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b8554-f963-492c-9cf5-5b25a95c4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04c2d2-c572-40b3-a3ac-f096f321479f}" ma:internalName="TaxCatchAll" ma:showField="CatchAllData" ma:web="8c5b8554-f963-492c-9cf5-5b25a95c43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5d0d4b-45fc-4b02-896a-bb0e9d83daa8">
      <Terms xmlns="http://schemas.microsoft.com/office/infopath/2007/PartnerControls"/>
    </lcf76f155ced4ddcb4097134ff3c332f>
    <TaxCatchAll xmlns="8c5b8554-f963-492c-9cf5-5b25a95c436e" xsi:nil="true"/>
  </documentManagement>
</p:properties>
</file>

<file path=customXml/itemProps1.xml><?xml version="1.0" encoding="utf-8"?>
<ds:datastoreItem xmlns:ds="http://schemas.openxmlformats.org/officeDocument/2006/customXml" ds:itemID="{0F69141F-DB54-4DEB-ACD2-C9CE465EB9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F2B75-797F-4353-A60D-6B0D17A78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d0d4b-45fc-4b02-896a-bb0e9d83daa8"/>
    <ds:schemaRef ds:uri="8c5b8554-f963-492c-9cf5-5b25a95c4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9404E-9862-417F-A1B9-4CD3272B0024}">
  <ds:schemaRefs>
    <ds:schemaRef ds:uri="http://schemas.microsoft.com/office/2006/metadata/properties"/>
    <ds:schemaRef ds:uri="http://schemas.microsoft.com/office/infopath/2007/PartnerControls"/>
    <ds:schemaRef ds:uri="985d0d4b-45fc-4b02-896a-bb0e9d83daa8"/>
    <ds:schemaRef ds:uri="8c5b8554-f963-492c-9cf5-5b25a95c43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908</Characters>
  <Application>Microsoft Office Word</Application>
  <DocSecurity>0</DocSecurity>
  <Lines>908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Leuenberger René</dc:creator>
  <cp:keywords/>
  <dc:description/>
  <cp:lastModifiedBy>Leuenberger René</cp:lastModifiedBy>
  <cp:revision>2</cp:revision>
  <cp:lastPrinted>2023-05-28T10:28:00Z</cp:lastPrinted>
  <dcterms:created xsi:type="dcterms:W3CDTF">2026-03-16T08:55:00Z</dcterms:created>
  <dcterms:modified xsi:type="dcterms:W3CDTF">2026-03-16T09:17:00Z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0x01010048D8D5A6BE260B4EB1751791E539B09C</vt:lpwstr>
  </property>
  <property fmtid="{D5CDD505-2E9C-101B-9397-08002B2CF9AE}" pid="3" name="MediaServiceImageTags">
    <vt:lpwstr/>
  </property>
</Properties>
</file>