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2E95" w14:textId="77777777" w:rsidR="005D63A6" w:rsidRPr="00956C05" w:rsidRDefault="005D63A6" w:rsidP="005D63A6">
      <w:pPr>
        <w:spacing w:after="0" w:line="240" w:lineRule="auto"/>
        <w:rPr>
          <w:rFonts w:ascii="Arial" w:eastAsia="Times New Roman" w:hAnsi="Arial" w:cs="Arial"/>
          <w:color w:val="053778"/>
          <w:kern w:val="0"/>
          <w:sz w:val="28"/>
          <w:szCs w:val="28"/>
          <w:lang w:eastAsia="de-DE"/>
          <w14:ligatures w14:val="none"/>
        </w:rPr>
      </w:pPr>
      <w:r w:rsidRPr="00956C05">
        <w:rPr>
          <w:rFonts w:ascii="Arial" w:eastAsia="Times New Roman" w:hAnsi="Arial" w:cs="Arial"/>
          <w:color w:val="053778"/>
          <w:kern w:val="0"/>
          <w:sz w:val="28"/>
          <w:szCs w:val="28"/>
          <w:lang w:eastAsia="de-DE"/>
          <w14:ligatures w14:val="none"/>
        </w:rPr>
        <w:t>Bausteine für ein schulisches Antidiskriminierungskonzept</w:t>
      </w:r>
    </w:p>
    <w:p w14:paraId="4FC0A2A8" w14:textId="77777777" w:rsidR="00956C05" w:rsidRPr="005F181C" w:rsidRDefault="00956C05" w:rsidP="00956C05">
      <w:pPr>
        <w:pStyle w:val="p1"/>
        <w:rPr>
          <w:rFonts w:ascii="Arial" w:hAnsi="Arial" w:cs="Arial"/>
          <w:sz w:val="21"/>
          <w:szCs w:val="21"/>
        </w:rPr>
      </w:pPr>
    </w:p>
    <w:p w14:paraId="521A09EB" w14:textId="5FE0D7B8" w:rsidR="00956C05" w:rsidRPr="00121152" w:rsidRDefault="00956C05" w:rsidP="005F181C">
      <w:pPr>
        <w:pStyle w:val="p1"/>
        <w:spacing w:after="120" w:line="360" w:lineRule="auto"/>
        <w:rPr>
          <w:rFonts w:ascii="Arial" w:hAnsi="Arial" w:cs="Arial"/>
          <w:sz w:val="24"/>
          <w:szCs w:val="24"/>
        </w:rPr>
      </w:pPr>
      <w:r w:rsidRPr="00121152">
        <w:rPr>
          <w:rFonts w:ascii="Arial" w:hAnsi="Arial" w:cs="Arial"/>
          <w:sz w:val="24"/>
          <w:szCs w:val="24"/>
        </w:rPr>
        <w:t>Handlungsebenen</w:t>
      </w:r>
    </w:p>
    <w:p w14:paraId="03976DC2" w14:textId="278B357B" w:rsidR="00956C05" w:rsidRPr="00121152" w:rsidRDefault="00956C05" w:rsidP="005F181C">
      <w:pPr>
        <w:pStyle w:val="p2"/>
        <w:spacing w:line="360" w:lineRule="auto"/>
        <w:rPr>
          <w:rFonts w:ascii="Arial" w:hAnsi="Arial" w:cs="Arial"/>
          <w:sz w:val="24"/>
          <w:szCs w:val="24"/>
        </w:rPr>
      </w:pPr>
      <w:r w:rsidRPr="00121152">
        <w:rPr>
          <w:rFonts w:ascii="Arial" w:hAnsi="Arial" w:cs="Arial"/>
          <w:sz w:val="24"/>
          <w:szCs w:val="24"/>
        </w:rPr>
        <w:t>Ebene 1</w:t>
      </w:r>
      <w:r w:rsidR="00D376AD" w:rsidRPr="00121152">
        <w:rPr>
          <w:rFonts w:ascii="Arial" w:hAnsi="Arial" w:cs="Arial"/>
          <w:sz w:val="24"/>
          <w:szCs w:val="24"/>
        </w:rPr>
        <w:tab/>
      </w:r>
      <w:r w:rsidR="00D376AD" w:rsidRPr="00121152">
        <w:rPr>
          <w:rFonts w:ascii="Arial" w:hAnsi="Arial" w:cs="Arial"/>
          <w:sz w:val="24"/>
          <w:szCs w:val="24"/>
        </w:rPr>
        <w:tab/>
      </w:r>
      <w:r w:rsidRPr="00121152">
        <w:rPr>
          <w:rFonts w:ascii="Arial" w:hAnsi="Arial" w:cs="Arial"/>
          <w:sz w:val="24"/>
          <w:szCs w:val="24"/>
        </w:rPr>
        <w:t>Diskriminierung identifizieren und aufdecken</w:t>
      </w:r>
    </w:p>
    <w:p w14:paraId="1F0A7085" w14:textId="089C4A0A" w:rsidR="00956C05" w:rsidRPr="00121152" w:rsidRDefault="00956C05" w:rsidP="005F181C">
      <w:pPr>
        <w:pStyle w:val="p2"/>
        <w:spacing w:line="360" w:lineRule="auto"/>
        <w:rPr>
          <w:rFonts w:ascii="Arial" w:hAnsi="Arial" w:cs="Arial"/>
          <w:sz w:val="24"/>
          <w:szCs w:val="24"/>
        </w:rPr>
      </w:pPr>
      <w:r w:rsidRPr="00121152">
        <w:rPr>
          <w:rFonts w:ascii="Arial" w:hAnsi="Arial" w:cs="Arial"/>
          <w:sz w:val="24"/>
          <w:szCs w:val="24"/>
        </w:rPr>
        <w:t>Ebene 2</w:t>
      </w:r>
      <w:r w:rsidR="00D376AD" w:rsidRPr="00121152">
        <w:rPr>
          <w:rFonts w:ascii="Arial" w:hAnsi="Arial" w:cs="Arial"/>
          <w:sz w:val="24"/>
          <w:szCs w:val="24"/>
        </w:rPr>
        <w:tab/>
      </w:r>
      <w:r w:rsidR="00D376AD" w:rsidRPr="00121152">
        <w:rPr>
          <w:rFonts w:ascii="Arial" w:hAnsi="Arial" w:cs="Arial"/>
          <w:sz w:val="24"/>
          <w:szCs w:val="24"/>
        </w:rPr>
        <w:tab/>
      </w:r>
      <w:r w:rsidRPr="00121152">
        <w:rPr>
          <w:rFonts w:ascii="Arial" w:hAnsi="Arial" w:cs="Arial"/>
          <w:sz w:val="24"/>
          <w:szCs w:val="24"/>
        </w:rPr>
        <w:t>Prävention</w:t>
      </w:r>
    </w:p>
    <w:p w14:paraId="73155BAC" w14:textId="497F9279" w:rsidR="00956C05" w:rsidRPr="00121152" w:rsidRDefault="00956C05" w:rsidP="005F181C">
      <w:pPr>
        <w:pStyle w:val="p2"/>
        <w:spacing w:line="360" w:lineRule="auto"/>
        <w:rPr>
          <w:rFonts w:ascii="Arial" w:hAnsi="Arial" w:cs="Arial"/>
          <w:sz w:val="24"/>
          <w:szCs w:val="24"/>
        </w:rPr>
      </w:pPr>
      <w:r w:rsidRPr="00121152">
        <w:rPr>
          <w:rFonts w:ascii="Arial" w:hAnsi="Arial" w:cs="Arial"/>
          <w:sz w:val="24"/>
          <w:szCs w:val="24"/>
        </w:rPr>
        <w:t>Ebene 3</w:t>
      </w:r>
      <w:r w:rsidR="00D376AD" w:rsidRPr="00121152">
        <w:rPr>
          <w:rFonts w:ascii="Arial" w:hAnsi="Arial" w:cs="Arial"/>
          <w:sz w:val="24"/>
          <w:szCs w:val="24"/>
        </w:rPr>
        <w:tab/>
      </w:r>
      <w:r w:rsidR="00D376AD" w:rsidRPr="00121152">
        <w:rPr>
          <w:rFonts w:ascii="Arial" w:hAnsi="Arial" w:cs="Arial"/>
          <w:sz w:val="24"/>
          <w:szCs w:val="24"/>
        </w:rPr>
        <w:tab/>
        <w:t>I</w:t>
      </w:r>
      <w:r w:rsidRPr="00121152">
        <w:rPr>
          <w:rFonts w:ascii="Arial" w:hAnsi="Arial" w:cs="Arial"/>
          <w:sz w:val="24"/>
          <w:szCs w:val="24"/>
        </w:rPr>
        <w:t>ntervention</w:t>
      </w:r>
    </w:p>
    <w:p w14:paraId="3D1923C1" w14:textId="0678EB87" w:rsidR="00956C05" w:rsidRPr="00121152" w:rsidRDefault="00956C05" w:rsidP="005F181C">
      <w:pPr>
        <w:pStyle w:val="p2"/>
        <w:spacing w:line="360" w:lineRule="auto"/>
        <w:rPr>
          <w:rFonts w:ascii="Arial" w:hAnsi="Arial" w:cs="Arial"/>
          <w:sz w:val="24"/>
          <w:szCs w:val="24"/>
        </w:rPr>
      </w:pPr>
      <w:r w:rsidRPr="00121152">
        <w:rPr>
          <w:rFonts w:ascii="Arial" w:hAnsi="Arial" w:cs="Arial"/>
          <w:sz w:val="24"/>
          <w:szCs w:val="24"/>
        </w:rPr>
        <w:t>Ebene 4</w:t>
      </w:r>
      <w:r w:rsidR="00D376AD" w:rsidRPr="00121152">
        <w:rPr>
          <w:rFonts w:ascii="Arial" w:hAnsi="Arial" w:cs="Arial"/>
          <w:sz w:val="24"/>
          <w:szCs w:val="24"/>
        </w:rPr>
        <w:tab/>
      </w:r>
      <w:r w:rsidR="00D376AD" w:rsidRPr="00121152">
        <w:rPr>
          <w:rFonts w:ascii="Arial" w:hAnsi="Arial" w:cs="Arial"/>
          <w:sz w:val="24"/>
          <w:szCs w:val="24"/>
        </w:rPr>
        <w:tab/>
      </w:r>
      <w:r w:rsidRPr="00121152">
        <w:rPr>
          <w:rFonts w:ascii="Arial" w:hAnsi="Arial" w:cs="Arial"/>
          <w:sz w:val="24"/>
          <w:szCs w:val="24"/>
        </w:rPr>
        <w:t>Institutionalisierung von Maßnahmen gegen Diskriminierung</w:t>
      </w:r>
    </w:p>
    <w:p w14:paraId="3E747616" w14:textId="45A9F645" w:rsidR="00956C05" w:rsidRPr="00121152" w:rsidRDefault="00956C05" w:rsidP="00956C05">
      <w:pPr>
        <w:pStyle w:val="p2"/>
        <w:rPr>
          <w:rFonts w:ascii="Arial" w:hAnsi="Arial" w:cs="Arial"/>
          <w:sz w:val="24"/>
          <w:szCs w:val="24"/>
        </w:rPr>
      </w:pPr>
    </w:p>
    <w:p w14:paraId="616281FA" w14:textId="77777777" w:rsidR="005F181C" w:rsidRPr="00121152" w:rsidRDefault="005F181C" w:rsidP="005F181C">
      <w:pPr>
        <w:pStyle w:val="p2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3DCE15D3" w14:textId="634412CD" w:rsidR="00956C05" w:rsidRPr="00956C05" w:rsidRDefault="00956C05" w:rsidP="00956C05">
      <w:pPr>
        <w:spacing w:after="0" w:line="240" w:lineRule="auto"/>
        <w:rPr>
          <w:rFonts w:ascii="Arial" w:eastAsia="Times New Roman" w:hAnsi="Arial" w:cs="Arial"/>
          <w:color w:val="FFFFFF"/>
          <w:kern w:val="0"/>
          <w:lang w:eastAsia="de-DE"/>
          <w14:ligatures w14:val="none"/>
        </w:rPr>
      </w:pPr>
      <w:r w:rsidRPr="00956C05">
        <w:rPr>
          <w:rFonts w:ascii="Arial" w:eastAsia="Times New Roman" w:hAnsi="Arial" w:cs="Arial"/>
          <w:color w:val="FFFFFF"/>
          <w:kern w:val="0"/>
          <w:lang w:eastAsia="de-DE"/>
          <w14:ligatures w14:val="none"/>
        </w:rPr>
        <w:t>Ebene Maßnahmen</w:t>
      </w:r>
    </w:p>
    <w:p w14:paraId="1A93A077" w14:textId="6405CB71" w:rsidR="00956C05" w:rsidRPr="00956C05" w:rsidRDefault="00956C05" w:rsidP="00956C05">
      <w:pPr>
        <w:spacing w:after="0" w:line="240" w:lineRule="auto"/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</w:pPr>
      <w:r w:rsidRPr="00956C05"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  <w:t>1.  Diskriminierung identifizieren</w:t>
      </w:r>
      <w:r w:rsidR="005D63A6" w:rsidRPr="00121152"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  <w:t xml:space="preserve"> </w:t>
      </w:r>
      <w:r w:rsidRPr="00956C05"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  <w:t>und aufdecken</w:t>
      </w:r>
    </w:p>
    <w:p w14:paraId="174E1B62" w14:textId="4193EDBB" w:rsidR="005D63A6" w:rsidRPr="00121152" w:rsidRDefault="005D63A6" w:rsidP="00956C05">
      <w:pPr>
        <w:spacing w:after="0" w:line="240" w:lineRule="auto"/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</w:pPr>
    </w:p>
    <w:p w14:paraId="32F2DBEE" w14:textId="21DB12CB" w:rsidR="005D63A6" w:rsidRPr="00121152" w:rsidRDefault="00956C05" w:rsidP="005F181C">
      <w:pPr>
        <w:pStyle w:val="Listenabsatz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Befragungen von Eltern, </w:t>
      </w:r>
      <w:proofErr w:type="spellStart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Schüler_innen</w:t>
      </w:r>
      <w:proofErr w:type="spellEnd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und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proofErr w:type="spellStart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Lehrer_innen</w:t>
      </w:r>
      <w:proofErr w:type="spellEnd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zu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Diskriminierungserfahrungen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</w:p>
    <w:p w14:paraId="6142BBEB" w14:textId="6102EF89" w:rsidR="005D63A6" w:rsidRPr="00121152" w:rsidRDefault="00956C05" w:rsidP="005F181C">
      <w:pPr>
        <w:pStyle w:val="Listenabsatz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Untersuchung von Regeln und Routinen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</w:p>
    <w:p w14:paraId="46D50EA6" w14:textId="77777777" w:rsidR="005D63A6" w:rsidRPr="00121152" w:rsidRDefault="00956C05" w:rsidP="005F181C">
      <w:pPr>
        <w:pStyle w:val="Listenabsatz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Erhebung statistischer Ungleichheiten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</w:p>
    <w:p w14:paraId="69697883" w14:textId="58300FA5" w:rsidR="00956C05" w:rsidRPr="00121152" w:rsidRDefault="00956C05" w:rsidP="005F181C">
      <w:pPr>
        <w:pStyle w:val="Listenabsatz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Analyse von Unterrichtsmaterialien und -inhalten</w:t>
      </w:r>
    </w:p>
    <w:p w14:paraId="0E412797" w14:textId="43C561C4" w:rsidR="00956C05" w:rsidRPr="005F181C" w:rsidRDefault="00956C05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76A179A4" w14:textId="1EEDD6DD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  <w:r w:rsidRPr="005F18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BE1F5" wp14:editId="44DE6130">
                <wp:simplePos x="0" y="0"/>
                <wp:positionH relativeFrom="column">
                  <wp:posOffset>762000</wp:posOffset>
                </wp:positionH>
                <wp:positionV relativeFrom="paragraph">
                  <wp:posOffset>96520</wp:posOffset>
                </wp:positionV>
                <wp:extent cx="4664710" cy="2658110"/>
                <wp:effectExtent l="0" t="0" r="8890" b="8890"/>
                <wp:wrapSquare wrapText="bothSides"/>
                <wp:docPr id="130018881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710" cy="2658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DAC65" w14:textId="77777777" w:rsidR="00D376AD" w:rsidRPr="00956C05" w:rsidRDefault="00D376AD" w:rsidP="005F181C">
                            <w:pPr>
                              <w:spacing w:after="120" w:line="276" w:lineRule="auto"/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956C05"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 xml:space="preserve">Mögliche Fragen für </w:t>
                            </w:r>
                            <w:proofErr w:type="spellStart"/>
                            <w:r w:rsidRPr="00956C05"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Schüler_innen</w:t>
                            </w:r>
                            <w:proofErr w:type="spellEnd"/>
                            <w:r w:rsidRPr="00956C05"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:</w:t>
                            </w:r>
                          </w:p>
                          <w:p w14:paraId="071B82E0" w14:textId="77777777" w:rsidR="00D376AD" w:rsidRPr="005F181C" w:rsidRDefault="00D376AD" w:rsidP="005F181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hanging="357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Wie wohl fühlst du dich an unserer Schule?</w:t>
                            </w:r>
                          </w:p>
                          <w:p w14:paraId="6F1C123C" w14:textId="56F598CF" w:rsidR="00D376AD" w:rsidRPr="00226AE0" w:rsidRDefault="00D376AD" w:rsidP="00226AE0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hanging="357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Hast du innerhalb des letzten Schuljahres</w:t>
                            </w:r>
                            <w:r w:rsidR="00226AE0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226AE0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Situationen erlebt, in denen Du ungleich</w:t>
                            </w:r>
                            <w:r w:rsidR="005F181C" w:rsidRPr="00226AE0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226AE0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behandelt wurdest?</w:t>
                            </w:r>
                          </w:p>
                          <w:p w14:paraId="22F486A7" w14:textId="77777777" w:rsidR="00D376AD" w:rsidRPr="005F181C" w:rsidRDefault="00D376AD" w:rsidP="005F181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hanging="357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Wie oft hast du solche Situationen erlebt?</w:t>
                            </w:r>
                          </w:p>
                          <w:p w14:paraId="074AC2B7" w14:textId="4076B178" w:rsidR="00D376AD" w:rsidRPr="005F181C" w:rsidRDefault="00D376AD" w:rsidP="005F181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hanging="357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Was denkst du: Warum wurdest du ungleich</w:t>
                            </w:r>
                            <w:r w:rsidR="005F181C"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behandelt?</w:t>
                            </w:r>
                          </w:p>
                          <w:p w14:paraId="5A1CA9D7" w14:textId="77777777" w:rsidR="00D376AD" w:rsidRPr="005F181C" w:rsidRDefault="00D376AD" w:rsidP="005F181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hanging="357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Von wem wurdest du ungleich behandelt?</w:t>
                            </w:r>
                          </w:p>
                          <w:p w14:paraId="2D0E000F" w14:textId="5A15DEE6" w:rsidR="00D376AD" w:rsidRPr="005F181C" w:rsidRDefault="00D376AD" w:rsidP="005F181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hanging="357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Wie hast du auf die ungleiche Behandlung</w:t>
                            </w:r>
                            <w:r w:rsidR="005F181C"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reagiert?</w:t>
                            </w:r>
                          </w:p>
                          <w:p w14:paraId="0D251060" w14:textId="77777777" w:rsidR="00D376AD" w:rsidRPr="005F181C" w:rsidRDefault="00D376AD" w:rsidP="005F181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hanging="357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Wie hast du dich in der Situation gefühlt?</w:t>
                            </w:r>
                          </w:p>
                          <w:p w14:paraId="191BD0FD" w14:textId="776E8801" w:rsidR="00D376AD" w:rsidRPr="005F181C" w:rsidRDefault="00D376AD" w:rsidP="005F181C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hanging="357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Welche Unterstützung wünschst du dir für</w:t>
                            </w:r>
                            <w:r w:rsidR="005F181C"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 xml:space="preserve"> </w:t>
                            </w: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solche Situationen?</w:t>
                            </w:r>
                          </w:p>
                          <w:p w14:paraId="5B2D41EA" w14:textId="77777777" w:rsidR="00D376AD" w:rsidRPr="005D63A6" w:rsidRDefault="00D376AD" w:rsidP="005F181C">
                            <w:pPr>
                              <w:spacing w:after="0" w:line="276" w:lineRule="auto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</w:pPr>
                          </w:p>
                          <w:p w14:paraId="72469D33" w14:textId="77777777" w:rsidR="00D376AD" w:rsidRPr="005D63A6" w:rsidRDefault="00D376AD" w:rsidP="005F181C">
                            <w:pPr>
                              <w:spacing w:after="0" w:line="276" w:lineRule="auto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18"/>
                                <w:szCs w:val="18"/>
                                <w:lang w:eastAsia="de-DE"/>
                                <w14:ligatures w14:val="none"/>
                              </w:rPr>
                            </w:pPr>
                          </w:p>
                          <w:p w14:paraId="7F764B53" w14:textId="77777777" w:rsidR="00D376AD" w:rsidRDefault="00D37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BE1F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0pt;margin-top:7.6pt;width:367.3pt;height:20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" fillcolor="white [3201]" strokeweight=".5pt">
                <v:textbox>
                  <w:txbxContent>
                    <w:p w14:paraId="658DAC65" w14:textId="77777777" w:rsidR="00D376AD" w:rsidRPr="00956C05" w:rsidRDefault="00D376AD" w:rsidP="005F181C">
                      <w:pPr>
                        <w:spacing w:after="120" w:line="276" w:lineRule="auto"/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956C05"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Mögliche Fragen für </w:t>
                      </w:r>
                      <w:proofErr w:type="spellStart"/>
                      <w:r w:rsidRPr="00956C05"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Schüler_innen</w:t>
                      </w:r>
                      <w:proofErr w:type="spellEnd"/>
                      <w:r w:rsidRPr="00956C05"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:</w:t>
                      </w:r>
                    </w:p>
                    <w:p w14:paraId="071B82E0" w14:textId="77777777" w:rsidR="00D376AD" w:rsidRPr="005F181C" w:rsidRDefault="00D376AD" w:rsidP="005F181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hanging="357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Wie wohl fühlst du dich an unserer Schule?</w:t>
                      </w:r>
                    </w:p>
                    <w:p w14:paraId="6F1C123C" w14:textId="56F598CF" w:rsidR="00D376AD" w:rsidRPr="00226AE0" w:rsidRDefault="00D376AD" w:rsidP="00226AE0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hanging="357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Hast du innerhalb des letzten Schuljahres</w:t>
                      </w:r>
                      <w:r w:rsidR="00226AE0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 </w:t>
                      </w:r>
                      <w:r w:rsidRPr="00226AE0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Situationen erlebt, in denen Du ungleich</w:t>
                      </w:r>
                      <w:r w:rsidR="005F181C" w:rsidRPr="00226AE0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 </w:t>
                      </w:r>
                      <w:r w:rsidRPr="00226AE0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behandelt wurdest?</w:t>
                      </w:r>
                    </w:p>
                    <w:p w14:paraId="22F486A7" w14:textId="77777777" w:rsidR="00D376AD" w:rsidRPr="005F181C" w:rsidRDefault="00D376AD" w:rsidP="005F181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hanging="357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Wie oft hast du solche Situationen erlebt?</w:t>
                      </w:r>
                    </w:p>
                    <w:p w14:paraId="074AC2B7" w14:textId="4076B178" w:rsidR="00D376AD" w:rsidRPr="005F181C" w:rsidRDefault="00D376AD" w:rsidP="005F181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hanging="357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Was denkst du: Warum wurdest du ungleich</w:t>
                      </w:r>
                      <w:r w:rsidR="005F181C"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 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behandelt?</w:t>
                      </w:r>
                    </w:p>
                    <w:p w14:paraId="5A1CA9D7" w14:textId="77777777" w:rsidR="00D376AD" w:rsidRPr="005F181C" w:rsidRDefault="00D376AD" w:rsidP="005F181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hanging="357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Von wem wurdest du ungleich behandelt?</w:t>
                      </w:r>
                    </w:p>
                    <w:p w14:paraId="2D0E000F" w14:textId="5A15DEE6" w:rsidR="00D376AD" w:rsidRPr="005F181C" w:rsidRDefault="00D376AD" w:rsidP="005F181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hanging="357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Wie hast du auf die ungleiche Behandlung</w:t>
                      </w:r>
                      <w:r w:rsidR="005F181C"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 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reagiert?</w:t>
                      </w:r>
                    </w:p>
                    <w:p w14:paraId="0D251060" w14:textId="77777777" w:rsidR="00D376AD" w:rsidRPr="005F181C" w:rsidRDefault="00D376AD" w:rsidP="005F181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hanging="357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Wie hast du dich in der Situation gefühlt?</w:t>
                      </w:r>
                    </w:p>
                    <w:p w14:paraId="191BD0FD" w14:textId="776E8801" w:rsidR="00D376AD" w:rsidRPr="005F181C" w:rsidRDefault="00D376AD" w:rsidP="005F181C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hanging="357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Welche Unterstützung wünschst du dir für</w:t>
                      </w:r>
                      <w:r w:rsidR="005F181C"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 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solche Situationen?</w:t>
                      </w:r>
                    </w:p>
                    <w:p w14:paraId="5B2D41EA" w14:textId="77777777" w:rsidR="00D376AD" w:rsidRPr="005D63A6" w:rsidRDefault="00D376AD" w:rsidP="005F181C">
                      <w:pPr>
                        <w:spacing w:after="0" w:line="276" w:lineRule="auto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</w:pPr>
                    </w:p>
                    <w:p w14:paraId="72469D33" w14:textId="77777777" w:rsidR="00D376AD" w:rsidRPr="005D63A6" w:rsidRDefault="00D376AD" w:rsidP="005F181C">
                      <w:pPr>
                        <w:spacing w:after="0" w:line="276" w:lineRule="auto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18"/>
                          <w:szCs w:val="18"/>
                          <w:lang w:eastAsia="de-DE"/>
                          <w14:ligatures w14:val="none"/>
                        </w:rPr>
                      </w:pPr>
                    </w:p>
                    <w:p w14:paraId="7F764B53" w14:textId="77777777" w:rsidR="00D376AD" w:rsidRDefault="00D376AD"/>
                  </w:txbxContent>
                </v:textbox>
                <w10:wrap type="square"/>
              </v:shape>
            </w:pict>
          </mc:Fallback>
        </mc:AlternateContent>
      </w:r>
    </w:p>
    <w:p w14:paraId="5E274B34" w14:textId="0CED5A66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0C3C6EC6" w14:textId="19A30B1B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10AA6CC8" w14:textId="697539C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4AA53206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59195443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2FC6D47C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14DCB633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1388DD48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33DFC644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068F4D2C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363456CC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444CD08B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79461ABA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65FB9179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0C87F188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62E2609D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47616813" w14:textId="1886C8C4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51915C70" w14:textId="79A127DF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59B0B1B7" w14:textId="01D60E48" w:rsidR="005F181C" w:rsidRPr="005F181C" w:rsidRDefault="00121152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  <w:r w:rsidRPr="005F181C">
        <w:rPr>
          <w:rFonts w:ascii="Arial" w:eastAsia="Times New Roman" w:hAnsi="Arial" w:cs="Arial"/>
          <w:noProof/>
          <w:color w:val="053778"/>
          <w:kern w:val="0"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87734" wp14:editId="4709F87C">
                <wp:simplePos x="0" y="0"/>
                <wp:positionH relativeFrom="column">
                  <wp:posOffset>762000</wp:posOffset>
                </wp:positionH>
                <wp:positionV relativeFrom="paragraph">
                  <wp:posOffset>44450</wp:posOffset>
                </wp:positionV>
                <wp:extent cx="4664710" cy="1659255"/>
                <wp:effectExtent l="0" t="0" r="8890" b="17145"/>
                <wp:wrapSquare wrapText="bothSides"/>
                <wp:docPr id="69367086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710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2C7EF" w14:textId="77777777" w:rsidR="005F181C" w:rsidRPr="00956C05" w:rsidRDefault="005F181C" w:rsidP="005F181C">
                            <w:pPr>
                              <w:spacing w:after="120" w:line="312" w:lineRule="auto"/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956C05"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Folgende Fragen können die Untersuchung leiten:</w:t>
                            </w:r>
                          </w:p>
                          <w:p w14:paraId="52EB5ECE" w14:textId="1B92EA96" w:rsidR="005F181C" w:rsidRPr="005F181C" w:rsidRDefault="005F181C" w:rsidP="005F181C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ind w:left="426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Welche schulinternen Abläufe wirken sich möglicherweise nachteilig auf bestimmte Personengruppen aus?</w:t>
                            </w:r>
                          </w:p>
                          <w:p w14:paraId="7C9ED592" w14:textId="66F05EA8" w:rsidR="005F181C" w:rsidRPr="005F181C" w:rsidRDefault="005F181C" w:rsidP="005F181C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ind w:left="426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Ist das Thema Diskriminierung im Schulcurriculum verankert?</w:t>
                            </w:r>
                          </w:p>
                          <w:p w14:paraId="2B157696" w14:textId="072A76E0" w:rsidR="005F181C" w:rsidRPr="005F181C" w:rsidRDefault="005F181C" w:rsidP="005F181C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ind w:left="426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Gibt es schulinterne Leitlinien zur Vergabe von Benotungen?</w:t>
                            </w:r>
                          </w:p>
                          <w:p w14:paraId="676AE612" w14:textId="5F51B6CB" w:rsidR="005F181C" w:rsidRPr="005F181C" w:rsidRDefault="005F181C" w:rsidP="005F181C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spacing w:after="0" w:line="360" w:lineRule="auto"/>
                              <w:ind w:left="426"/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</w:pPr>
                            <w:r w:rsidRPr="005F181C">
                              <w:rPr>
                                <w:rFonts w:ascii="Helvetica" w:eastAsia="Times New Roman" w:hAnsi="Helvetica" w:cs="Times New Roman"/>
                                <w:color w:val="053778"/>
                                <w:kern w:val="0"/>
                                <w:sz w:val="22"/>
                                <w:szCs w:val="22"/>
                                <w:lang w:eastAsia="de-DE"/>
                                <w14:ligatures w14:val="none"/>
                              </w:rPr>
                              <w:t>Gibt es klar benannte Ansprechpersonen für Diskriminierung?</w:t>
                            </w:r>
                          </w:p>
                          <w:p w14:paraId="0B09391A" w14:textId="77777777" w:rsidR="005F181C" w:rsidRDefault="005F181C" w:rsidP="005F18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87734" id="Textfeld 2" o:spid="_x0000_s1027" type="#_x0000_t202" style="position:absolute;margin-left:60pt;margin-top:3.5pt;width:367.3pt;height:1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" fillcolor="white [3201]" strokeweight=".5pt">
                <v:textbox>
                  <w:txbxContent>
                    <w:p w14:paraId="22F2C7EF" w14:textId="77777777" w:rsidR="005F181C" w:rsidRPr="00956C05" w:rsidRDefault="005F181C" w:rsidP="005F181C">
                      <w:pPr>
                        <w:spacing w:after="120" w:line="312" w:lineRule="auto"/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956C05"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Folgende Fragen können die Untersuchung leiten:</w:t>
                      </w:r>
                    </w:p>
                    <w:p w14:paraId="52EB5ECE" w14:textId="1B92EA96" w:rsidR="005F181C" w:rsidRPr="005F181C" w:rsidRDefault="005F181C" w:rsidP="005F181C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after="0" w:line="360" w:lineRule="auto"/>
                        <w:ind w:left="426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Welche schulinternen Abläufe wirken sich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 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möglicherweise nachteilig auf bestimmte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 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Personengruppen aus?</w:t>
                      </w:r>
                    </w:p>
                    <w:p w14:paraId="7C9ED592" w14:textId="66F05EA8" w:rsidR="005F181C" w:rsidRPr="005F181C" w:rsidRDefault="005F181C" w:rsidP="005F181C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after="0" w:line="360" w:lineRule="auto"/>
                        <w:ind w:left="426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Ist das Thema Diskriminierung im Schulcurriculum verankert?</w:t>
                      </w:r>
                    </w:p>
                    <w:p w14:paraId="2B157696" w14:textId="072A76E0" w:rsidR="005F181C" w:rsidRPr="005F181C" w:rsidRDefault="005F181C" w:rsidP="005F181C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after="0" w:line="360" w:lineRule="auto"/>
                        <w:ind w:left="426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Gibt es schulinterne Leitlinien zur Vergabe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 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von Benotungen?</w:t>
                      </w:r>
                    </w:p>
                    <w:p w14:paraId="676AE612" w14:textId="5F51B6CB" w:rsidR="005F181C" w:rsidRPr="005F181C" w:rsidRDefault="005F181C" w:rsidP="005F181C">
                      <w:pPr>
                        <w:pStyle w:val="Listenabsatz"/>
                        <w:numPr>
                          <w:ilvl w:val="0"/>
                          <w:numId w:val="6"/>
                        </w:numPr>
                        <w:spacing w:after="0" w:line="360" w:lineRule="auto"/>
                        <w:ind w:left="426"/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</w:pP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Gibt es klar benannte Ansprechpersonen für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 xml:space="preserve"> </w:t>
                      </w:r>
                      <w:r w:rsidRPr="005F181C">
                        <w:rPr>
                          <w:rFonts w:ascii="Helvetica" w:eastAsia="Times New Roman" w:hAnsi="Helvetica" w:cs="Times New Roman"/>
                          <w:color w:val="053778"/>
                          <w:kern w:val="0"/>
                          <w:sz w:val="22"/>
                          <w:szCs w:val="22"/>
                          <w:lang w:eastAsia="de-DE"/>
                          <w14:ligatures w14:val="none"/>
                        </w:rPr>
                        <w:t>Diskriminierung?</w:t>
                      </w:r>
                    </w:p>
                    <w:p w14:paraId="0B09391A" w14:textId="77777777" w:rsidR="005F181C" w:rsidRDefault="005F181C" w:rsidP="005F181C"/>
                  </w:txbxContent>
                </v:textbox>
                <w10:wrap type="square"/>
              </v:shape>
            </w:pict>
          </mc:Fallback>
        </mc:AlternateContent>
      </w:r>
    </w:p>
    <w:p w14:paraId="631BA4B7" w14:textId="303A1B8F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09843AD7" w14:textId="339999DB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3CDB30EA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02A36AF7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2B0995FD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0DF0ECFA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548AF0EA" w14:textId="53D3DD1A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20D097E1" w14:textId="1EAA5A79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40ABAF02" w14:textId="77777777" w:rsidR="005F181C" w:rsidRPr="005F181C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2C153A35" w14:textId="77777777" w:rsidR="005F181C" w:rsidRPr="00956C05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sz w:val="21"/>
          <w:szCs w:val="21"/>
          <w:lang w:eastAsia="de-DE"/>
          <w14:ligatures w14:val="none"/>
        </w:rPr>
      </w:pPr>
    </w:p>
    <w:p w14:paraId="175448D5" w14:textId="60A06751" w:rsidR="00956C05" w:rsidRPr="00956C05" w:rsidRDefault="00956C05" w:rsidP="00956C05">
      <w:pPr>
        <w:spacing w:after="0" w:line="240" w:lineRule="auto"/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</w:pPr>
      <w:r w:rsidRPr="00956C05">
        <w:rPr>
          <w:rFonts w:ascii="Arial" w:eastAsia="Times New Roman" w:hAnsi="Arial" w:cs="Arial"/>
          <w:color w:val="053778"/>
          <w:kern w:val="0"/>
          <w:sz w:val="21"/>
          <w:szCs w:val="21"/>
          <w:lang w:eastAsia="de-DE"/>
          <w14:ligatures w14:val="none"/>
        </w:rPr>
        <w:lastRenderedPageBreak/>
        <w:t xml:space="preserve">2. </w:t>
      </w:r>
      <w:r w:rsidRPr="00956C05"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  <w:t>Prävention von Diskriminierung</w:t>
      </w:r>
    </w:p>
    <w:p w14:paraId="2155AB29" w14:textId="77777777" w:rsidR="005D63A6" w:rsidRPr="00121152" w:rsidRDefault="005D63A6" w:rsidP="00956C05">
      <w:pPr>
        <w:spacing w:after="0" w:line="240" w:lineRule="auto"/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</w:pPr>
    </w:p>
    <w:p w14:paraId="101807AD" w14:textId="42990EBA" w:rsidR="00956C05" w:rsidRPr="00121152" w:rsidRDefault="00956C05" w:rsidP="005F181C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Stärkung von betroffenen Personen im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Einstiegsworkshop</w:t>
      </w:r>
    </w:p>
    <w:p w14:paraId="7A384437" w14:textId="33524808" w:rsidR="00956C05" w:rsidRPr="00121152" w:rsidRDefault="00956C05" w:rsidP="005F181C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Schulungen des Lehrpersonals zum Thema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Diskriminierung</w:t>
      </w:r>
    </w:p>
    <w:p w14:paraId="5B9DFD45" w14:textId="096F98AA" w:rsidR="00956C05" w:rsidRPr="00121152" w:rsidRDefault="00956C05" w:rsidP="005F181C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Trainings für </w:t>
      </w:r>
      <w:proofErr w:type="spellStart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Schüler_innen</w:t>
      </w:r>
      <w:proofErr w:type="spellEnd"/>
    </w:p>
    <w:p w14:paraId="2C99766B" w14:textId="50B4F4C6" w:rsidR="00956C05" w:rsidRPr="00121152" w:rsidRDefault="00956C05" w:rsidP="005F181C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Bereitstellung von umfangreichen Informationen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zum Thema Diskriminierung</w:t>
      </w:r>
    </w:p>
    <w:p w14:paraId="1660C2E3" w14:textId="748E319A" w:rsidR="00956C05" w:rsidRPr="00121152" w:rsidRDefault="00956C05" w:rsidP="005F181C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Beratungsangebote schaffen</w:t>
      </w:r>
    </w:p>
    <w:p w14:paraId="29D6389A" w14:textId="0F022D92" w:rsidR="00956C05" w:rsidRPr="00121152" w:rsidRDefault="00956C05" w:rsidP="005F181C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Vielfalt fördern</w:t>
      </w:r>
    </w:p>
    <w:p w14:paraId="07BD99CA" w14:textId="4CB4DE89" w:rsidR="00956C05" w:rsidRPr="00121152" w:rsidRDefault="00956C05" w:rsidP="005F181C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Überarbeitung der Schulordnung: Entwicklung von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Leitbild und Richtlinien</w:t>
      </w:r>
    </w:p>
    <w:p w14:paraId="0D1EBD1C" w14:textId="3CA5C9A3" w:rsidR="00956C05" w:rsidRPr="00121152" w:rsidRDefault="00956C05" w:rsidP="005F181C">
      <w:pPr>
        <w:pStyle w:val="Listenabsatz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Partizipation fördern</w:t>
      </w:r>
    </w:p>
    <w:p w14:paraId="4DDF916A" w14:textId="172EA963" w:rsidR="00D376AD" w:rsidRPr="00121152" w:rsidRDefault="00D376AD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lang w:eastAsia="de-DE"/>
          <w14:ligatures w14:val="none"/>
        </w:rPr>
      </w:pPr>
    </w:p>
    <w:p w14:paraId="2206EEFF" w14:textId="77777777" w:rsidR="005F181C" w:rsidRPr="00121152" w:rsidRDefault="005F181C" w:rsidP="005F181C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AA0019"/>
          <w:kern w:val="0"/>
          <w:lang w:eastAsia="de-DE"/>
          <w14:ligatures w14:val="none"/>
        </w:rPr>
      </w:pPr>
    </w:p>
    <w:p w14:paraId="2AE61341" w14:textId="1D1B3207" w:rsidR="005F181C" w:rsidRPr="00121152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lang w:eastAsia="de-DE"/>
          <w14:ligatures w14:val="none"/>
        </w:rPr>
      </w:pPr>
    </w:p>
    <w:p w14:paraId="7D6FEFBF" w14:textId="77777777" w:rsidR="005F181C" w:rsidRPr="00956C05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lang w:eastAsia="de-DE"/>
          <w14:ligatures w14:val="none"/>
        </w:rPr>
      </w:pPr>
    </w:p>
    <w:p w14:paraId="5D5395EA" w14:textId="187BEB41" w:rsidR="00956C05" w:rsidRPr="00956C05" w:rsidRDefault="00956C05" w:rsidP="00956C05">
      <w:pPr>
        <w:spacing w:after="0" w:line="240" w:lineRule="auto"/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</w:pPr>
      <w:r w:rsidRPr="00956C05"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  <w:t>3.  Intervention bei Diskriminierung</w:t>
      </w:r>
    </w:p>
    <w:p w14:paraId="16559BD2" w14:textId="09082270" w:rsidR="005D63A6" w:rsidRPr="00121152" w:rsidRDefault="005D63A6" w:rsidP="00956C05">
      <w:pPr>
        <w:spacing w:after="0" w:line="240" w:lineRule="auto"/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</w:pPr>
    </w:p>
    <w:p w14:paraId="3ECCF72F" w14:textId="5BCAE791" w:rsidR="00956C05" w:rsidRPr="00121152" w:rsidRDefault="00956C05" w:rsidP="005F181C">
      <w:pPr>
        <w:pStyle w:val="Listenabsatz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Regeln für den Umgang mit Betroffenen</w:t>
      </w:r>
    </w:p>
    <w:p w14:paraId="71325A0F" w14:textId="6EF8BFDD" w:rsidR="00956C05" w:rsidRPr="00121152" w:rsidRDefault="00956C05" w:rsidP="005F181C">
      <w:pPr>
        <w:pStyle w:val="Listenabsatz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Benennung von </w:t>
      </w:r>
      <w:proofErr w:type="spellStart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Streitschlichter_innen</w:t>
      </w:r>
      <w:proofErr w:type="spellEnd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/</w:t>
      </w:r>
      <w:proofErr w:type="spellStart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Konfliktlots_innen</w:t>
      </w:r>
      <w:proofErr w:type="spellEnd"/>
    </w:p>
    <w:p w14:paraId="33B5E31E" w14:textId="70BD8331" w:rsidR="00956C05" w:rsidRPr="00121152" w:rsidRDefault="00956C05" w:rsidP="005F181C">
      <w:pPr>
        <w:pStyle w:val="Listenabsatz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Benennung von Ansprechpersonen in der Schule</w:t>
      </w:r>
    </w:p>
    <w:p w14:paraId="40573514" w14:textId="0AE5C11D" w:rsidR="00956C05" w:rsidRPr="00121152" w:rsidRDefault="00956C05" w:rsidP="005F181C">
      <w:pPr>
        <w:pStyle w:val="Listenabsatz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Aufzeigen von Handlungsmöglichkeiten</w:t>
      </w:r>
    </w:p>
    <w:p w14:paraId="6C9C0E6A" w14:textId="1620BE20" w:rsidR="00956C05" w:rsidRPr="00121152" w:rsidRDefault="00956C05" w:rsidP="005F181C">
      <w:pPr>
        <w:pStyle w:val="Listenabsatz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Entwicklung eines Beschwerdeverfahrens</w:t>
      </w:r>
    </w:p>
    <w:p w14:paraId="39E1E3A8" w14:textId="6B301D14" w:rsidR="00956C05" w:rsidRPr="00121152" w:rsidRDefault="00956C05" w:rsidP="005F181C">
      <w:pPr>
        <w:pStyle w:val="Listenabsatz"/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Mediation/Schlichtungen</w:t>
      </w:r>
    </w:p>
    <w:p w14:paraId="30708EB8" w14:textId="1B767B5D" w:rsidR="00D376AD" w:rsidRPr="00121152" w:rsidRDefault="00D376AD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lang w:eastAsia="de-DE"/>
          <w14:ligatures w14:val="none"/>
        </w:rPr>
      </w:pPr>
    </w:p>
    <w:p w14:paraId="16C4CCF4" w14:textId="77777777" w:rsidR="005F181C" w:rsidRPr="00121152" w:rsidRDefault="005F181C" w:rsidP="005F181C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color w:val="AA0019"/>
          <w:kern w:val="0"/>
          <w:lang w:eastAsia="de-DE"/>
          <w14:ligatures w14:val="none"/>
        </w:rPr>
      </w:pPr>
    </w:p>
    <w:p w14:paraId="0146FDE6" w14:textId="77777777" w:rsidR="005F181C" w:rsidRPr="00121152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lang w:eastAsia="de-DE"/>
          <w14:ligatures w14:val="none"/>
        </w:rPr>
      </w:pPr>
    </w:p>
    <w:p w14:paraId="2ECFA6CD" w14:textId="77777777" w:rsidR="005F181C" w:rsidRPr="00121152" w:rsidRDefault="005F181C" w:rsidP="00956C05">
      <w:pPr>
        <w:spacing w:after="0" w:line="240" w:lineRule="auto"/>
        <w:rPr>
          <w:rFonts w:ascii="Arial" w:eastAsia="Times New Roman" w:hAnsi="Arial" w:cs="Arial"/>
          <w:color w:val="AA0019"/>
          <w:kern w:val="0"/>
          <w:lang w:eastAsia="de-DE"/>
          <w14:ligatures w14:val="none"/>
        </w:rPr>
      </w:pPr>
    </w:p>
    <w:p w14:paraId="02AF7D5E" w14:textId="1BB5DAFC" w:rsidR="00956C05" w:rsidRPr="00956C05" w:rsidRDefault="00956C05" w:rsidP="00956C05">
      <w:pPr>
        <w:spacing w:after="0" w:line="240" w:lineRule="auto"/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</w:pPr>
      <w:r w:rsidRPr="00956C05"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  <w:t>4.  Institutionalisierung von Maßnahmen</w:t>
      </w:r>
      <w:r w:rsidR="005D63A6" w:rsidRPr="00121152"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  <w:t xml:space="preserve"> </w:t>
      </w:r>
      <w:r w:rsidRPr="00956C05"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  <w:t>gegen Diskriminierung</w:t>
      </w:r>
    </w:p>
    <w:p w14:paraId="2B19E7F2" w14:textId="77777777" w:rsidR="005D63A6" w:rsidRPr="00121152" w:rsidRDefault="005D63A6" w:rsidP="00956C05">
      <w:pPr>
        <w:spacing w:after="0" w:line="240" w:lineRule="auto"/>
        <w:rPr>
          <w:rFonts w:ascii="Arial" w:eastAsia="Times New Roman" w:hAnsi="Arial" w:cs="Arial"/>
          <w:color w:val="053778"/>
          <w:kern w:val="0"/>
          <w:lang w:eastAsia="de-DE"/>
          <w14:ligatures w14:val="none"/>
        </w:rPr>
      </w:pPr>
    </w:p>
    <w:p w14:paraId="6ED7363B" w14:textId="252582DC" w:rsidR="00956C05" w:rsidRPr="00121152" w:rsidRDefault="00956C05" w:rsidP="005F181C">
      <w:pPr>
        <w:pStyle w:val="Listenabsatz"/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Diskriminierungsverbote und Konsequenzen</w:t>
      </w:r>
    </w:p>
    <w:p w14:paraId="514870B1" w14:textId="1BE40755" w:rsidR="00956C05" w:rsidRPr="00121152" w:rsidRDefault="00956C05" w:rsidP="005F181C">
      <w:pPr>
        <w:pStyle w:val="Listenabsatz"/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Gleichstellungsgebote und Kompensations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softHyphen/>
        <w:t>pflichten</w:t>
      </w:r>
    </w:p>
    <w:p w14:paraId="6318087F" w14:textId="4C6B4DEE" w:rsidR="00956C05" w:rsidRPr="00121152" w:rsidRDefault="00956C05" w:rsidP="005F181C">
      <w:pPr>
        <w:pStyle w:val="Listenabsatz"/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Schulorganisatorische Verpflichtungen</w:t>
      </w:r>
    </w:p>
    <w:p w14:paraId="36719C4B" w14:textId="341B0D7D" w:rsidR="00956C05" w:rsidRPr="00121152" w:rsidRDefault="00956C05" w:rsidP="005F181C">
      <w:pPr>
        <w:pStyle w:val="Listenabsatz"/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Informations- und Beratungsrechte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von </w:t>
      </w:r>
      <w:proofErr w:type="spellStart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Schüler_innen</w:t>
      </w:r>
      <w:proofErr w:type="spellEnd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und Eltern</w:t>
      </w:r>
    </w:p>
    <w:p w14:paraId="07E22874" w14:textId="21FCECBE" w:rsidR="00956C05" w:rsidRPr="00121152" w:rsidRDefault="00956C05" w:rsidP="005F181C">
      <w:pPr>
        <w:pStyle w:val="Listenabsatz"/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Leitlinien für diskriminierungsfreie Bewertungsmethoden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und Unterrichtsmaterialien</w:t>
      </w:r>
    </w:p>
    <w:p w14:paraId="6EB94C01" w14:textId="61EF7028" w:rsidR="00956C05" w:rsidRPr="00121152" w:rsidRDefault="00956C05" w:rsidP="005F181C">
      <w:pPr>
        <w:pStyle w:val="Listenabsatz"/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</w:pP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Antidiskriminierung und Vielfalt als</w:t>
      </w:r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Querschnittsthema verankern</w:t>
      </w:r>
    </w:p>
    <w:p w14:paraId="681817D3" w14:textId="1EECD784" w:rsidR="00CD2004" w:rsidRPr="005F181C" w:rsidRDefault="00956C05" w:rsidP="005F181C">
      <w:pPr>
        <w:pStyle w:val="Listenabsatz"/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color w:val="0D0D0D" w:themeColor="text1" w:themeTint="F2"/>
          <w:kern w:val="0"/>
          <w:sz w:val="21"/>
          <w:szCs w:val="21"/>
          <w:lang w:eastAsia="de-DE"/>
          <w14:ligatures w14:val="none"/>
        </w:rPr>
        <w:sectPr w:rsidR="00CD2004" w:rsidRPr="005F181C" w:rsidSect="005D63A6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proofErr w:type="spellStart"/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Antidiskriminierungsbeauftragte_r</w:t>
      </w:r>
      <w:proofErr w:type="spellEnd"/>
      <w:r w:rsidR="005D63A6"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 xml:space="preserve"> </w:t>
      </w:r>
      <w:r w:rsidRPr="00121152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und Gremi</w:t>
      </w:r>
      <w:r w:rsidR="00811B08">
        <w:rPr>
          <w:rFonts w:ascii="Arial" w:eastAsia="Times New Roman" w:hAnsi="Arial" w:cs="Arial"/>
          <w:color w:val="0D0D0D" w:themeColor="text1" w:themeTint="F2"/>
          <w:kern w:val="0"/>
          <w:lang w:eastAsia="de-DE"/>
          <w14:ligatures w14:val="none"/>
        </w:rPr>
        <w:t>um</w:t>
      </w:r>
    </w:p>
    <w:p w14:paraId="2D10B16F" w14:textId="77777777" w:rsidR="005D63A6" w:rsidRDefault="005D63A6" w:rsidP="00D376AD">
      <w:pPr>
        <w:spacing w:after="0" w:line="240" w:lineRule="auto"/>
        <w:rPr>
          <w:rFonts w:ascii="Arial" w:eastAsia="Times New Roman" w:hAnsi="Arial" w:cs="Arial"/>
          <w:b/>
          <w:bCs/>
          <w:color w:val="0D0D0D" w:themeColor="text1" w:themeTint="F2"/>
          <w:kern w:val="0"/>
          <w:lang w:eastAsia="de-DE"/>
          <w14:ligatures w14:val="none"/>
        </w:rPr>
      </w:pPr>
    </w:p>
    <w:p w14:paraId="14B27108" w14:textId="19299587" w:rsidR="007C2C76" w:rsidRPr="007C2C76" w:rsidRDefault="007C2C76" w:rsidP="00D376AD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kern w:val="0"/>
          <w:sz w:val="18"/>
          <w:szCs w:val="18"/>
          <w:lang w:eastAsia="de-DE"/>
          <w14:ligatures w14:val="none"/>
        </w:rPr>
      </w:pPr>
      <w:r w:rsidRPr="007C2C76">
        <w:rPr>
          <w:rFonts w:ascii="Arial" w:eastAsia="Times New Roman" w:hAnsi="Arial" w:cs="Arial"/>
          <w:color w:val="0D0D0D" w:themeColor="text1" w:themeTint="F2"/>
          <w:kern w:val="0"/>
          <w:sz w:val="18"/>
          <w:szCs w:val="18"/>
          <w:lang w:eastAsia="de-DE"/>
          <w14:ligatures w14:val="none"/>
        </w:rPr>
        <w:t xml:space="preserve">Basierend auf folgendem Dokument : </w:t>
      </w:r>
      <w:hyperlink r:id="rId8" w:history="1">
        <w:r w:rsidRPr="004A51AA">
          <w:rPr>
            <w:rStyle w:val="Hyperlink"/>
            <w:rFonts w:ascii="Arial" w:eastAsia="Times New Roman" w:hAnsi="Arial" w:cs="Arial"/>
            <w:color w:val="4B8090" w:themeColor="hyperlink" w:themeTint="F2"/>
            <w:kern w:val="0"/>
            <w:sz w:val="18"/>
            <w:szCs w:val="18"/>
            <w:lang w:eastAsia="de-DE"/>
            <w14:ligatures w14:val="none"/>
          </w:rPr>
          <w:t>https://www.antidiskriminierungsstelle.de/SharedDocs/downloads/DE/publikationen/Leitfaeden/leitfaden_diskriminierung_an_schulen_erkennen_u_vermeiden.pdf?__blob=publicationFile&amp;v=4</w:t>
        </w:r>
      </w:hyperlink>
      <w:r>
        <w:rPr>
          <w:rFonts w:ascii="Arial" w:eastAsia="Times New Roman" w:hAnsi="Arial" w:cs="Arial"/>
          <w:color w:val="0D0D0D" w:themeColor="text1" w:themeTint="F2"/>
          <w:kern w:val="0"/>
          <w:sz w:val="18"/>
          <w:szCs w:val="18"/>
          <w:lang w:eastAsia="de-DE"/>
          <w14:ligatures w14:val="none"/>
        </w:rPr>
        <w:t xml:space="preserve"> </w:t>
      </w:r>
    </w:p>
    <w:p w14:paraId="561CBDAE" w14:textId="77777777" w:rsidR="005F181C" w:rsidRPr="005F181C" w:rsidRDefault="005F181C">
      <w:pPr>
        <w:rPr>
          <w:rFonts w:ascii="Arial" w:eastAsia="Times New Roman" w:hAnsi="Arial" w:cs="Arial"/>
          <w:b/>
          <w:bCs/>
          <w:color w:val="0D0D0D" w:themeColor="text1" w:themeTint="F2"/>
          <w:kern w:val="0"/>
          <w:lang w:eastAsia="de-DE"/>
          <w14:ligatures w14:val="none"/>
        </w:rPr>
      </w:pPr>
      <w:r w:rsidRPr="005F181C">
        <w:rPr>
          <w:rFonts w:ascii="Arial" w:eastAsia="Times New Roman" w:hAnsi="Arial" w:cs="Arial"/>
          <w:b/>
          <w:bCs/>
          <w:color w:val="0D0D0D" w:themeColor="text1" w:themeTint="F2"/>
          <w:kern w:val="0"/>
          <w:lang w:eastAsia="de-DE"/>
          <w14:ligatures w14:val="none"/>
        </w:rPr>
        <w:br w:type="page"/>
      </w:r>
    </w:p>
    <w:sectPr w:rsidR="005F181C" w:rsidRPr="005F181C" w:rsidSect="005D63A6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559D" w14:textId="77777777" w:rsidR="00904B93" w:rsidRDefault="00904B93" w:rsidP="007C2C76">
      <w:pPr>
        <w:spacing w:after="0" w:line="240" w:lineRule="auto"/>
      </w:pPr>
      <w:r>
        <w:separator/>
      </w:r>
    </w:p>
  </w:endnote>
  <w:endnote w:type="continuationSeparator" w:id="0">
    <w:p w14:paraId="3D895E4F" w14:textId="77777777" w:rsidR="00904B93" w:rsidRDefault="00904B93" w:rsidP="007C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7A78" w14:textId="5379561E" w:rsidR="007C2C76" w:rsidRPr="007C2C76" w:rsidRDefault="007C2C76" w:rsidP="007C2C76">
    <w:pPr>
      <w:pStyle w:val="Fuzeile"/>
      <w:jc w:val="right"/>
      <w:rPr>
        <w:sz w:val="18"/>
        <w:szCs w:val="18"/>
      </w:rPr>
    </w:pPr>
    <w:r w:rsidRPr="007C2C76">
      <w:rPr>
        <w:sz w:val="18"/>
        <w:szCs w:val="18"/>
      </w:rPr>
      <w:t>Nachhaltige Freiburger Schule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5B84" w14:textId="77777777" w:rsidR="00904B93" w:rsidRDefault="00904B93" w:rsidP="007C2C76">
      <w:pPr>
        <w:spacing w:after="0" w:line="240" w:lineRule="auto"/>
      </w:pPr>
      <w:r>
        <w:separator/>
      </w:r>
    </w:p>
  </w:footnote>
  <w:footnote w:type="continuationSeparator" w:id="0">
    <w:p w14:paraId="795CF772" w14:textId="77777777" w:rsidR="00904B93" w:rsidRDefault="00904B93" w:rsidP="007C2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D41"/>
    <w:multiLevelType w:val="hybridMultilevel"/>
    <w:tmpl w:val="9EE67B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60E7"/>
    <w:multiLevelType w:val="hybridMultilevel"/>
    <w:tmpl w:val="034616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2EC"/>
    <w:multiLevelType w:val="hybridMultilevel"/>
    <w:tmpl w:val="152EEA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F5007"/>
    <w:multiLevelType w:val="hybridMultilevel"/>
    <w:tmpl w:val="332CAD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827F6"/>
    <w:multiLevelType w:val="hybridMultilevel"/>
    <w:tmpl w:val="7562CB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17BD6"/>
    <w:multiLevelType w:val="hybridMultilevel"/>
    <w:tmpl w:val="423EA4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563038">
    <w:abstractNumId w:val="4"/>
  </w:num>
  <w:num w:numId="2" w16cid:durableId="1992711920">
    <w:abstractNumId w:val="5"/>
  </w:num>
  <w:num w:numId="3" w16cid:durableId="682709449">
    <w:abstractNumId w:val="2"/>
  </w:num>
  <w:num w:numId="4" w16cid:durableId="1730880875">
    <w:abstractNumId w:val="1"/>
  </w:num>
  <w:num w:numId="5" w16cid:durableId="26764064">
    <w:abstractNumId w:val="0"/>
  </w:num>
  <w:num w:numId="6" w16cid:durableId="700128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05"/>
    <w:rsid w:val="000952AD"/>
    <w:rsid w:val="00121152"/>
    <w:rsid w:val="00226AE0"/>
    <w:rsid w:val="005D63A6"/>
    <w:rsid w:val="005F181C"/>
    <w:rsid w:val="0063084E"/>
    <w:rsid w:val="006869E2"/>
    <w:rsid w:val="007C2C76"/>
    <w:rsid w:val="00811B08"/>
    <w:rsid w:val="008D47D3"/>
    <w:rsid w:val="00904B93"/>
    <w:rsid w:val="00956C05"/>
    <w:rsid w:val="00965344"/>
    <w:rsid w:val="00AB7FB9"/>
    <w:rsid w:val="00B91682"/>
    <w:rsid w:val="00CD2004"/>
    <w:rsid w:val="00D376AD"/>
    <w:rsid w:val="00F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E835F"/>
  <w15:chartTrackingRefBased/>
  <w15:docId w15:val="{6715CD8B-C276-EB4D-8EA2-5223CE5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6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6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6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6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6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6C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6C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6C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6C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6C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6C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6C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6C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6C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6C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6C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956C05"/>
    <w:pPr>
      <w:spacing w:after="0" w:line="240" w:lineRule="auto"/>
    </w:pPr>
    <w:rPr>
      <w:rFonts w:ascii="Helvetica" w:eastAsia="Times New Roman" w:hAnsi="Helvetica" w:cs="Times New Roman"/>
      <w:color w:val="053778"/>
      <w:kern w:val="0"/>
      <w:sz w:val="26"/>
      <w:szCs w:val="26"/>
      <w:lang w:eastAsia="de-DE"/>
      <w14:ligatures w14:val="none"/>
    </w:rPr>
  </w:style>
  <w:style w:type="paragraph" w:customStyle="1" w:styleId="p2">
    <w:name w:val="p2"/>
    <w:basedOn w:val="Standard"/>
    <w:rsid w:val="00956C05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:lang w:eastAsia="de-DE"/>
      <w14:ligatures w14:val="none"/>
    </w:rPr>
  </w:style>
  <w:style w:type="paragraph" w:customStyle="1" w:styleId="p3">
    <w:name w:val="p3"/>
    <w:basedOn w:val="Standard"/>
    <w:rsid w:val="00956C05"/>
    <w:pPr>
      <w:spacing w:after="0" w:line="240" w:lineRule="auto"/>
    </w:pPr>
    <w:rPr>
      <w:rFonts w:ascii="Helvetica" w:eastAsia="Times New Roman" w:hAnsi="Helvetica" w:cs="Times New Roman"/>
      <w:color w:val="053778"/>
      <w:kern w:val="0"/>
      <w:sz w:val="16"/>
      <w:szCs w:val="16"/>
      <w:lang w:eastAsia="de-DE"/>
      <w14:ligatures w14:val="none"/>
    </w:rPr>
  </w:style>
  <w:style w:type="character" w:customStyle="1" w:styleId="s1">
    <w:name w:val="s1"/>
    <w:basedOn w:val="Absatz-Standardschriftart"/>
    <w:rsid w:val="00956C05"/>
    <w:rPr>
      <w:rFonts w:ascii="Helvetica" w:hAnsi="Helvetica" w:hint="default"/>
      <w:color w:val="AA0019"/>
      <w:sz w:val="45"/>
      <w:szCs w:val="45"/>
    </w:rPr>
  </w:style>
  <w:style w:type="paragraph" w:customStyle="1" w:styleId="p4">
    <w:name w:val="p4"/>
    <w:basedOn w:val="Standard"/>
    <w:rsid w:val="00956C05"/>
    <w:pPr>
      <w:spacing w:after="0" w:line="240" w:lineRule="auto"/>
    </w:pPr>
    <w:rPr>
      <w:rFonts w:ascii="Helvetica" w:eastAsia="Times New Roman" w:hAnsi="Helvetica" w:cs="Times New Roman"/>
      <w:color w:val="053778"/>
      <w:kern w:val="0"/>
      <w:sz w:val="16"/>
      <w:szCs w:val="16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956C05"/>
  </w:style>
  <w:style w:type="paragraph" w:customStyle="1" w:styleId="p5">
    <w:name w:val="p5"/>
    <w:basedOn w:val="Standard"/>
    <w:rsid w:val="00D376AD"/>
    <w:pPr>
      <w:spacing w:after="0" w:line="240" w:lineRule="auto"/>
    </w:pPr>
    <w:rPr>
      <w:rFonts w:ascii="Helvetica" w:eastAsia="Times New Roman" w:hAnsi="Helvetica" w:cs="Times New Roman"/>
      <w:color w:val="747474"/>
      <w:kern w:val="0"/>
      <w:sz w:val="16"/>
      <w:szCs w:val="16"/>
      <w:lang w:eastAsia="de-DE"/>
      <w14:ligatures w14:val="none"/>
    </w:rPr>
  </w:style>
  <w:style w:type="paragraph" w:customStyle="1" w:styleId="p6">
    <w:name w:val="p6"/>
    <w:basedOn w:val="Standard"/>
    <w:rsid w:val="00D376AD"/>
    <w:pPr>
      <w:spacing w:after="0" w:line="240" w:lineRule="auto"/>
    </w:pPr>
    <w:rPr>
      <w:rFonts w:ascii="Helvetica" w:eastAsia="Times New Roman" w:hAnsi="Helvetica" w:cs="Times New Roman"/>
      <w:color w:val="747474"/>
      <w:kern w:val="0"/>
      <w:sz w:val="15"/>
      <w:szCs w:val="15"/>
      <w:lang w:eastAsia="de-DE"/>
      <w14:ligatures w14:val="none"/>
    </w:rPr>
  </w:style>
  <w:style w:type="character" w:customStyle="1" w:styleId="s2">
    <w:name w:val="s2"/>
    <w:basedOn w:val="Absatz-Standardschriftart"/>
    <w:rsid w:val="00D376AD"/>
    <w:rPr>
      <w:rFonts w:ascii="Helvetica" w:hAnsi="Helvetica" w:hint="default"/>
      <w:sz w:val="15"/>
      <w:szCs w:val="15"/>
    </w:rPr>
  </w:style>
  <w:style w:type="character" w:customStyle="1" w:styleId="s4">
    <w:name w:val="s4"/>
    <w:basedOn w:val="Absatz-Standardschriftart"/>
    <w:rsid w:val="00D376AD"/>
    <w:rPr>
      <w:rFonts w:ascii="Helvetica" w:hAnsi="Helvetica" w:hint="default"/>
      <w:color w:val="FFFFFF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C2C7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2C7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C2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C76"/>
  </w:style>
  <w:style w:type="paragraph" w:styleId="Fuzeile">
    <w:name w:val="footer"/>
    <w:basedOn w:val="Standard"/>
    <w:link w:val="FuzeileZchn"/>
    <w:uiPriority w:val="99"/>
    <w:unhideWhenUsed/>
    <w:rsid w:val="007C2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iskriminierungsstelle.de/SharedDocs/downloads/DE/publikationen/Leitfaeden/leitfaden_diskriminierung_an_schulen_erkennen_u_vermeiden.pdf?__blob=publicationFile&amp;v=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1879</Characters>
  <Application>Microsoft Office Word</Application>
  <DocSecurity>0</DocSecurity>
  <Lines>98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dc:description/>
  <cp:lastModifiedBy>Leuenberger René</cp:lastModifiedBy>
  <cp:revision>4</cp:revision>
  <dcterms:created xsi:type="dcterms:W3CDTF">2026-02-11T14:29:00Z</dcterms:created>
  <dcterms:modified xsi:type="dcterms:W3CDTF">2026-02-23T15:53:00Z</dcterms:modified>
</cp:coreProperties>
</file>